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Załącznik nr 3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do zarządzenia nr 52/2025/Z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Dyrektora Generalnego KOWR </w:t>
      </w:r>
    </w:p>
    <w:p w:rsidR="00A90A09" w:rsidRPr="00A90A09" w:rsidRDefault="00A90A09" w:rsidP="00A90A0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A90A09">
        <w:rPr>
          <w:rFonts w:ascii="Verdana" w:eastAsia="Calibri" w:hAnsi="Verdana" w:cs="Times New Roman"/>
          <w:bCs/>
          <w:i/>
          <w:sz w:val="16"/>
        </w:rPr>
        <w:t xml:space="preserve">z dnia 11 sierpnia 2025 r. </w:t>
      </w:r>
    </w:p>
    <w:p w:rsidR="00A90A09" w:rsidRPr="00A90A09" w:rsidRDefault="00A90A09" w:rsidP="00A90A09">
      <w:pPr>
        <w:keepNext/>
        <w:spacing w:before="240" w:after="60" w:line="240" w:lineRule="auto"/>
        <w:ind w:left="2552" w:hanging="2552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0"/>
          <w:lang w:eastAsia="pl-PL"/>
        </w:rPr>
      </w:pPr>
      <w:r w:rsidRPr="00A90A0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załącznik nr 11</w:t>
      </w:r>
      <w:r w:rsidRPr="00A90A0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- WZÓR 1 oświadczenie osoby fizycznej zamierzającej uczestniczyć w przetargu ograniczonym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Imię i nazwisko: </w:t>
      </w:r>
      <w:r w:rsidRPr="00A90A0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……………………………..……..                                                   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PESEL: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dowodu osobistego: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adres zamieszkania: …………………………………</w:t>
      </w:r>
      <w:r w:rsidRPr="00A90A09">
        <w:rPr>
          <w:rFonts w:ascii="Verdana" w:eastAsia="Times New Roman" w:hAnsi="Verdana" w:cs="Times New Roman"/>
          <w:sz w:val="16"/>
          <w:szCs w:val="16"/>
          <w:lang w:eastAsia="pl-PL"/>
        </w:rPr>
        <w:t>…..……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……….</w:t>
      </w:r>
    </w:p>
    <w:p w:rsidR="00A90A09" w:rsidRPr="00A90A09" w:rsidRDefault="00A90A09" w:rsidP="00A90A09">
      <w:pPr>
        <w:spacing w:after="120" w:line="240" w:lineRule="auto"/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     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>-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18"/>
          <w:szCs w:val="18"/>
          <w:lang w:eastAsia="pl-PL"/>
        </w:rPr>
        <w:t xml:space="preserve"> …………………………………</w:t>
      </w:r>
      <w:bookmarkStart w:id="0" w:name="_GoBack"/>
      <w:bookmarkEnd w:id="0"/>
    </w:p>
    <w:p w:rsidR="00A90A09" w:rsidRPr="00A90A09" w:rsidRDefault="00A90A09" w:rsidP="00A90A09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</w:pPr>
      <w:r w:rsidRPr="00A90A09">
        <w:rPr>
          <w:rFonts w:ascii="Verdana" w:eastAsia="Calibri" w:hAnsi="Verdana" w:cs="Times New Roman"/>
          <w:sz w:val="18"/>
          <w:szCs w:val="18"/>
        </w:rPr>
        <w:t>NUMER TELEFONU: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t xml:space="preserve"> </w:t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A90A09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stan cywilny: ……………………………………………… 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ab/>
        <w:t>(wolna/y zam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ęż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na/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onaty)</w:t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w przypadku osób 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onatych/zam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ęż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nych nale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y zaznaczy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ć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 xml:space="preserve"> ustrój ma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łż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e</w:t>
      </w:r>
      <w:r w:rsidRPr="00A90A09">
        <w:rPr>
          <w:rFonts w:ascii="Verdana" w:eastAsia="Times New Roman" w:hAnsi="Verdana" w:cs="Calibri"/>
          <w:sz w:val="18"/>
          <w:szCs w:val="18"/>
          <w:lang w:eastAsia="pl-PL"/>
        </w:rPr>
        <w:t>ń</w:t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ski</w:t>
      </w: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footnoteReference w:id="1"/>
      </w:r>
      <w:r w:rsidRPr="00A90A09">
        <w:rPr>
          <w:rFonts w:ascii="Verdana" w:eastAsia="Times New Roman" w:hAnsi="Verdana" w:cs="Segoe UI Symbol"/>
          <w:sz w:val="18"/>
          <w:szCs w:val="18"/>
          <w:lang w:eastAsia="pl-PL"/>
        </w:rPr>
        <w:t>:</w:t>
      </w:r>
    </w:p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Times New Roman" w:hAnsi="Verdana" w:cs="Segoe UI Symbo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A90A09" w:rsidRPr="00A90A09" w:rsidTr="004B28A2">
        <w:tc>
          <w:tcPr>
            <w:tcW w:w="4954" w:type="dxa"/>
          </w:tcPr>
          <w:p w:rsidR="00A90A09" w:rsidRPr="00A90A09" w:rsidRDefault="009970FE" w:rsidP="00A90A09">
            <w:pPr>
              <w:spacing w:after="0"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Calibri" w:hAnsi="Arial" w:cs="Arial"/>
                  <w:outline/>
                  <w:color w:val="000000"/>
                  <w:sz w:val="24"/>
                  <w:szCs w:val="24"/>
                  <w:lang w:eastAsia="pl-PL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id w:val="-199655082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rgbClr w14:val="000000"/>
                    </w14:solidFill>
                  </w14:textFill>
                </w:rPr>
              </w:sdtEndPr>
              <w:sdtContent>
                <w:r w:rsidR="00A90A09" w:rsidRPr="00A90A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0A09"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wspólnota majątkowa</w:t>
            </w:r>
          </w:p>
          <w:p w:rsidR="00A90A09" w:rsidRPr="00A90A09" w:rsidRDefault="009970FE" w:rsidP="00A90A09">
            <w:pPr>
              <w:spacing w:after="0"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Calibri" w:hAnsi="Arial" w:cs="Arial"/>
                  <w:outline/>
                  <w:color w:val="000000"/>
                  <w:sz w:val="24"/>
                  <w:szCs w:val="24"/>
                  <w:lang w:eastAsia="pl-PL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  <w:id w:val="-109508571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  <w14:textFill>
                    <w14:solidFill>
                      <w14:srgbClr w14:val="000000"/>
                    </w14:solidFill>
                  </w14:textFill>
                </w:rPr>
              </w:sdtEndPr>
              <w:sdtContent>
                <w:r w:rsidR="00A90A09" w:rsidRPr="00A90A0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0A09"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- rozdzielność majątkowa</w:t>
            </w:r>
          </w:p>
        </w:tc>
      </w:tr>
      <w:tr w:rsidR="00A90A09" w:rsidRPr="00A90A09" w:rsidTr="004B28A2">
        <w:tc>
          <w:tcPr>
            <w:tcW w:w="4954" w:type="dxa"/>
          </w:tcPr>
          <w:p w:rsidR="00A90A09" w:rsidRPr="00A90A09" w:rsidRDefault="00A90A09" w:rsidP="00A90A09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24"/>
              <w:gridCol w:w="2494"/>
            </w:tblGrid>
            <w:tr w:rsidR="00A90A09" w:rsidRPr="00A90A09" w:rsidTr="004B28A2">
              <w:tc>
                <w:tcPr>
                  <w:tcW w:w="1624" w:type="dxa"/>
                  <w:tcBorders>
                    <w:right w:val="single" w:sz="4" w:space="0" w:color="auto"/>
                  </w:tcBorders>
                </w:tcPr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8"/>
                      <w:szCs w:val="8"/>
                      <w:lang w:eastAsia="pl-PL"/>
                    </w:rPr>
                  </w:pPr>
                </w:p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  <w14:textOutline w14:w="9525" w14:cap="rnd" w14:cmpd="sng" w14:algn="ctr">
                        <w14:gradFill>
                          <w14:gsLst>
                            <w14:gs w14:pos="0">
                              <w14:srgbClr w14:val="5B9BD5">
                                <w14:lumMod w14:val="5000"/>
                                <w14:lumOff w14:val="95000"/>
                              </w14:srgbClr>
                            </w14:gs>
                            <w14:gs w14:pos="74000">
                              <w14:srgbClr w14:val="5B9BD5">
                                <w14:lumMod w14:val="45000"/>
                                <w14:lumOff w14:val="55000"/>
                              </w14:srgbClr>
                            </w14:gs>
                            <w14:gs w14:pos="83000">
                              <w14:srgbClr w14:val="5B9BD5">
                                <w14:lumMod w14:val="45000"/>
                                <w14:lumOff w14:val="55000"/>
                              </w14:srgbClr>
                            </w14:gs>
                            <w14:gs w14:pos="100000">
                              <w14:srgbClr w14:val="5B9BD5">
                                <w14:lumMod w14:val="30000"/>
                                <w14:lumOff w14:val="70000"/>
                              </w14:srgbClr>
                            </w14:gs>
                          </w14:gsLst>
                          <w14:lin w14:ang="5400000" w14:scaled="0"/>
                        </w14:gradFill>
                        <w14:prstDash w14:val="solid"/>
                        <w14:bevel/>
                      </w14:textOutline>
                      <w14:textFill>
                        <w14:gradFill>
                          <w14:gsLst>
                            <w14:gs w14:pos="0">
                              <w14:srgbClr w14:val="70AD47">
                                <w14:lumMod w14:val="5000"/>
                                <w14:lumOff w14:val="95000"/>
                              </w14:srgbClr>
                            </w14:gs>
                            <w14:gs w14:pos="74000">
                              <w14:srgbClr w14:val="70AD47">
                                <w14:lumMod w14:val="45000"/>
                                <w14:lumOff w14:val="55000"/>
                              </w14:srgbClr>
                            </w14:gs>
                            <w14:gs w14:pos="83000">
                              <w14:srgbClr w14:val="70AD47">
                                <w14:lumMod w14:val="45000"/>
                                <w14:lumOff w14:val="55000"/>
                              </w14:srgbClr>
                            </w14:gs>
                            <w14:gs w14:pos="100000">
                              <w14:srgbClr w14:val="70AD47">
                                <w14:lumMod w14:val="30000"/>
                                <w14:lumOff w14:val="70000"/>
                              </w14:srgb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A90A0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 xml:space="preserve">Imię i nazwisko małżonka: 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</w:pPr>
                </w:p>
                <w:p w:rsidR="00A90A09" w:rsidRPr="00A90A09" w:rsidRDefault="00A90A09" w:rsidP="00A90A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</w:pPr>
                  <w:r w:rsidRPr="00A90A09">
                    <w:rPr>
                      <w:rFonts w:ascii="Verdana" w:eastAsia="Times New Roman" w:hAnsi="Verdana" w:cs="Times New Roman"/>
                      <w:color w:val="E2EFD9"/>
                      <w:sz w:val="18"/>
                      <w:szCs w:val="18"/>
                      <w:lang w:eastAsia="pl-PL"/>
                    </w:rPr>
                    <w:t>……………………………………</w:t>
                  </w:r>
                </w:p>
              </w:tc>
            </w:tr>
          </w:tbl>
          <w:p w:rsidR="00A90A09" w:rsidRPr="00A90A09" w:rsidRDefault="00A90A09" w:rsidP="00A90A09">
            <w:pPr>
              <w:spacing w:after="12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numer PESEL:     </w:t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  <w:r w:rsidRPr="0060224C">
              <w:rPr>
                <w:rFonts w:ascii="Verdana" w:eastAsia="Times New Roman" w:hAnsi="Verdana" w:cs="Times New Roman"/>
                <w:color w:val="000000" w:themeColor="text1"/>
                <w:spacing w:val="-20"/>
                <w:sz w:val="36"/>
                <w:szCs w:val="36"/>
                <w:lang w:eastAsia="pl-PL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 2" w:char="F030"/>
            </w:r>
          </w:p>
        </w:tc>
      </w:tr>
    </w:tbl>
    <w:p w:rsidR="00A90A09" w:rsidRPr="00A90A09" w:rsidRDefault="00A90A09" w:rsidP="00A90A09">
      <w:pPr>
        <w:tabs>
          <w:tab w:val="left" w:pos="2268"/>
        </w:tabs>
        <w:spacing w:after="120" w:line="240" w:lineRule="auto"/>
        <w:rPr>
          <w:rFonts w:ascii="Verdana" w:eastAsia="MS Gothic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120" w:line="276" w:lineRule="auto"/>
        <w:jc w:val="center"/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</w:pPr>
      <w:r w:rsidRPr="00A90A09">
        <w:rPr>
          <w:rFonts w:ascii="Verdana" w:eastAsia="Times New Roman" w:hAnsi="Verdana" w:cs="Times New Roman"/>
          <w:b/>
          <w:spacing w:val="20"/>
          <w:sz w:val="20"/>
          <w:szCs w:val="20"/>
          <w:lang w:eastAsia="pl-PL"/>
        </w:rPr>
        <w:t>OŚWIADCZENIE</w:t>
      </w:r>
    </w:p>
    <w:p w:rsidR="00A90A09" w:rsidRPr="00A90A09" w:rsidRDefault="00A90A09" w:rsidP="00A90A09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Osoby fizycznej zamierzającej uczestniczyć w przetargu </w:t>
      </w:r>
      <w:r w:rsidRPr="00A90A09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ograniczonym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na dzierżawę nieruchomości Zasobu Własności Rolnej Skarbu Państwa, składane na podstawie przepisów ustawy z dnia 19 października 1991 r. o gospodarowaniu nieruchomościami rolnymi Skarbu Państwa (t.j. Dz.U. z 2025 r. poz. 826), zwanej dalej „ustawą”: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się z przedmiotem przetargu i dokumentacją związaną z przedmiotem dzierżawy oraz ograniczeniami w jego używaniu i w związku z tym, nie będę występował(a) z ewentualnymi roszczeniami z tytułu rękojmi za wady przedmiotu dzierżawy;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zapoznałem(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się z treścią ogłoszenia o przetargu oraz projektem umowy dzierżawy;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zobowiązań finansowych (art. 29 ust. 3bc pkt 1 ustawy)</w:t>
      </w:r>
      <w:r w:rsidRPr="00A90A09">
        <w:rPr>
          <w:rFonts w:ascii="Verdana" w:eastAsia="Calibri" w:hAnsi="Verdana" w:cs="Times New Roman"/>
          <w:sz w:val="18"/>
          <w:szCs w:val="18"/>
          <w:vertAlign w:val="superscript"/>
        </w:rPr>
        <w:footnoteReference w:id="2"/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lastRenderedPageBreak/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Rolniczego Ubezpieczenia Społecznego;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Posiadam zaległości z tytułu zobowiązań finansowych wobec:</w:t>
      </w:r>
    </w:p>
    <w:p w:rsidR="00A90A09" w:rsidRPr="00A90A09" w:rsidRDefault="00A90A09" w:rsidP="00A90A09">
      <w:pPr>
        <w:tabs>
          <w:tab w:val="left" w:pos="5670"/>
          <w:tab w:val="left" w:pos="5954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>Krajowego Ośrodka Wsparcia Rolnictwa,</w:t>
      </w:r>
      <w:r w:rsidRPr="00A90A09">
        <w:rPr>
          <w:rFonts w:ascii="Verdana" w:eastAsia="Calibri" w:hAnsi="Verdana" w:cs="Times New Roman"/>
          <w:sz w:val="18"/>
          <w:szCs w:val="18"/>
        </w:rPr>
        <w:tab/>
      </w: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 xml:space="preserve">Skarbu Państwa, </w:t>
      </w:r>
    </w:p>
    <w:p w:rsidR="00A90A09" w:rsidRPr="00A90A09" w:rsidRDefault="00A90A09" w:rsidP="00A90A09">
      <w:pPr>
        <w:tabs>
          <w:tab w:val="left" w:pos="5670"/>
          <w:tab w:val="left" w:pos="5954"/>
        </w:tabs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>jednostki(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ek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samorządu terytorialnego, </w:t>
      </w:r>
      <w:r w:rsidRPr="00A90A09">
        <w:rPr>
          <w:rFonts w:ascii="Verdana" w:eastAsia="Calibri" w:hAnsi="Verdana" w:cs="Times New Roman"/>
          <w:sz w:val="18"/>
          <w:szCs w:val="18"/>
        </w:rPr>
        <w:tab/>
      </w: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Zakładu Ubezpieczeń Społecznych, </w:t>
      </w:r>
    </w:p>
    <w:p w:rsidR="00A90A09" w:rsidRPr="00A90A09" w:rsidRDefault="00A90A09" w:rsidP="00A90A09">
      <w:pPr>
        <w:spacing w:after="120" w:line="276" w:lineRule="auto"/>
        <w:ind w:left="567" w:hanging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MS Gothic" w:eastAsia="MS Gothic" w:hAnsi="MS Gothic" w:cs="Times New Roman"/>
          <w:sz w:val="24"/>
          <w:szCs w:val="24"/>
        </w:rPr>
        <w:tab/>
      </w:r>
      <w:r w:rsidRPr="00A90A09">
        <w:rPr>
          <w:rFonts w:ascii="Verdana" w:eastAsia="Calibri" w:hAnsi="Verdana" w:cs="Times New Roman"/>
          <w:sz w:val="18"/>
          <w:szCs w:val="18"/>
        </w:rPr>
        <w:t xml:space="preserve">Kasy Rolniczego Ubezpieczenia Społecznego </w:t>
      </w:r>
    </w:p>
    <w:p w:rsidR="00A90A09" w:rsidRPr="00A90A09" w:rsidRDefault="00A90A09" w:rsidP="00A90A09">
      <w:pPr>
        <w:spacing w:after="120" w:line="276" w:lineRule="auto"/>
        <w:ind w:left="284" w:firstLine="283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i jednocześnie oświadczam, że: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030"/>
      </w:tblGrid>
      <w:tr w:rsidR="00A90A09" w:rsidRPr="00A90A09" w:rsidTr="004B28A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uzyskałem(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</w:p>
        </w:tc>
        <w:tc>
          <w:tcPr>
            <w:tcW w:w="6350" w:type="dxa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120" w:line="276" w:lineRule="auto"/>
              <w:ind w:firstLine="36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A90A09" w:rsidRPr="00A90A09" w:rsidTr="004B28A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76" w:lineRule="auto"/>
              <w:ind w:left="-113"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nie uzyskałem(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footnoteReference w:id="3"/>
            </w:r>
          </w:p>
        </w:tc>
        <w:tc>
          <w:tcPr>
            <w:tcW w:w="6350" w:type="dxa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120" w:line="276" w:lineRule="auto"/>
              <w:ind w:firstLine="425"/>
              <w:contextualSpacing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</w:tbl>
    <w:p w:rsidR="00A90A09" w:rsidRPr="00A90A09" w:rsidRDefault="00A90A09" w:rsidP="00A90A09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Oświadczenie dotyczące władania nieruchomością(ami) Zasobu bez tytułu prawnego w okresie </w:t>
      </w:r>
      <w:r w:rsidRPr="00A90A09">
        <w:rPr>
          <w:rFonts w:ascii="Verdana" w:eastAsia="Calibri" w:hAnsi="Verdana" w:cs="Times New Roman"/>
          <w:sz w:val="18"/>
          <w:szCs w:val="18"/>
        </w:rPr>
        <w:br/>
        <w:t>5 lat przed dniem ogłoszenia przetargu</w:t>
      </w:r>
      <w:r w:rsidRPr="00A90A09" w:rsidDel="007204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(art. 29 ust. 3bc pkt 2 i ust. 3 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bca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 ustawy)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Nie władam i nie władałem nieruchomościami Zasobu bez tytułu prawnego; 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nieruchomościami Zasobu bez tytułu prawnego i po wezwaniu KOWR/ANR nieruchomości te opuściłem(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); 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)/Władam nieruchomościami Zasobu bez tytułu prawnego i nie 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wzywany(a) przez KOWR/ANR do ich wydania;</w:t>
      </w: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Władałem(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)/Władam nieruchomościami Zasobu bez tytułu prawnego i po wezwaniu KOWR/ANR nieruchomości tych nie opuściłem(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3</w:t>
      </w:r>
      <w:r w:rsidRPr="00A90A09">
        <w:rPr>
          <w:rFonts w:ascii="Verdana" w:eastAsia="Calibri" w:hAnsi="Verdana" w:cs="Times New Roman"/>
          <w:sz w:val="18"/>
          <w:szCs w:val="18"/>
        </w:rPr>
        <w:t>;</w:t>
      </w: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nabycia z Zasobu nieruchomości w skład której(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wchodziły użytki </w:t>
      </w:r>
      <w:r w:rsidRPr="00A90A09">
        <w:rPr>
          <w:rFonts w:ascii="Verdana" w:eastAsia="Calibri" w:hAnsi="Verdana" w:cs="Times New Roman"/>
          <w:sz w:val="18"/>
          <w:szCs w:val="18"/>
        </w:rPr>
        <w:br/>
        <w:t>rolne (art. 29 ust. 3ba pkt 1 ustawy)</w:t>
      </w:r>
      <w:r w:rsidRPr="00A90A09">
        <w:rPr>
          <w:rFonts w:ascii="Verdana" w:eastAsia="Calibri" w:hAnsi="Verdana" w:cs="Times New Roman"/>
          <w:sz w:val="24"/>
          <w:szCs w:val="24"/>
          <w:vertAlign w:val="superscript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footnoteReference w:id="4"/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, 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Nie 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nieruchomości, w skład której wchodziły użytki rolne;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nieruchomości, o powierzchni łącznej mniejszej niż 300 ha użytków rolnych;</w:t>
      </w:r>
    </w:p>
    <w:p w:rsidR="00A90A09" w:rsidRPr="00A90A09" w:rsidRDefault="00A90A09" w:rsidP="00A90A09">
      <w:pPr>
        <w:spacing w:after="24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>(</w:t>
      </w:r>
      <w:r w:rsidRPr="00A90A09">
        <w:rPr>
          <w:rFonts w:ascii="Verdana" w:eastAsia="Calibri" w:hAnsi="Verdana" w:cs="Times New Roman"/>
          <w:i/>
          <w:sz w:val="18"/>
          <w:szCs w:val="18"/>
        </w:rPr>
        <w:t xml:space="preserve">dotyczy osób które nabyły kiedykolwiek </w:t>
      </w:r>
      <w:r w:rsidRPr="00A90A09">
        <w:rPr>
          <w:rFonts w:ascii="Verdana" w:eastAsia="Calibri" w:hAnsi="Verdana" w:cs="Times New Roman"/>
          <w:i/>
          <w:sz w:val="18"/>
          <w:szCs w:val="18"/>
          <w:u w:val="single"/>
        </w:rPr>
        <w:t>co najmniej 300 ha użytków rolnych</w:t>
      </w:r>
      <w:r w:rsidRPr="00A90A09">
        <w:rPr>
          <w:rFonts w:ascii="Verdana" w:eastAsia="Calibri" w:hAnsi="Verdana" w:cs="Times New Roman"/>
          <w:sz w:val="18"/>
          <w:szCs w:val="18"/>
          <w:u w:val="single"/>
        </w:rPr>
        <w:t>)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Nabyłem(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z Zasobu nieruchomości o powierzchni łącznej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footnoteReference w:id="5"/>
      </w:r>
      <w:r w:rsidRPr="00A90A09">
        <w:rPr>
          <w:rFonts w:ascii="Verdana" w:eastAsia="Calibri" w:hAnsi="Verdana" w:cs="Times New Roman"/>
          <w:sz w:val="12"/>
          <w:szCs w:val="18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5"/>
            <w:enabled/>
            <w:calcOnExit w:val="0"/>
            <w:textInput>
              <w:default w:val="............."/>
            </w:textInput>
          </w:ffData>
        </w:fldChar>
      </w:r>
      <w:r w:rsidRPr="00A90A09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A90A09">
        <w:rPr>
          <w:rFonts w:ascii="Verdana" w:eastAsia="Calibri" w:hAnsi="Verdana" w:cs="Times New Roman"/>
          <w:sz w:val="18"/>
          <w:szCs w:val="18"/>
        </w:rPr>
      </w:r>
      <w:r w:rsidRPr="00A90A09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A90A09">
        <w:rPr>
          <w:rFonts w:ascii="Verdana" w:eastAsia="Calibri" w:hAnsi="Verdana" w:cs="Times New Roman"/>
          <w:noProof/>
          <w:sz w:val="18"/>
          <w:szCs w:val="18"/>
        </w:rPr>
        <w:t>.............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end"/>
      </w:r>
      <w:r w:rsidRPr="00A90A09">
        <w:rPr>
          <w:rFonts w:ascii="Verdana" w:eastAsia="Calibri" w:hAnsi="Verdana" w:cs="Times New Roman"/>
          <w:sz w:val="18"/>
          <w:szCs w:val="18"/>
        </w:rPr>
        <w:t xml:space="preserve"> ha UR, z czego zbyłem(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default w:val="............"/>
            </w:textInput>
          </w:ffData>
        </w:fldChar>
      </w:r>
      <w:r w:rsidRPr="00A90A09">
        <w:rPr>
          <w:rFonts w:ascii="Verdana" w:eastAsia="Calibri" w:hAnsi="Verdana" w:cs="Times New Roman"/>
          <w:sz w:val="18"/>
          <w:szCs w:val="18"/>
        </w:rPr>
        <w:instrText xml:space="preserve"> FORMTEXT </w:instrText>
      </w:r>
      <w:r w:rsidRPr="00A90A09">
        <w:rPr>
          <w:rFonts w:ascii="Verdana" w:eastAsia="Calibri" w:hAnsi="Verdana" w:cs="Times New Roman"/>
          <w:sz w:val="18"/>
          <w:szCs w:val="18"/>
        </w:rPr>
      </w:r>
      <w:r w:rsidRPr="00A90A09">
        <w:rPr>
          <w:rFonts w:ascii="Verdana" w:eastAsia="Calibri" w:hAnsi="Verdana" w:cs="Times New Roman"/>
          <w:sz w:val="18"/>
          <w:szCs w:val="18"/>
        </w:rPr>
        <w:fldChar w:fldCharType="separate"/>
      </w:r>
      <w:r w:rsidRPr="00A90A09">
        <w:rPr>
          <w:rFonts w:ascii="Verdana" w:eastAsia="Calibri" w:hAnsi="Verdana" w:cs="Times New Roman"/>
          <w:noProof/>
          <w:sz w:val="18"/>
          <w:szCs w:val="18"/>
        </w:rPr>
        <w:t>............</w:t>
      </w:r>
      <w:r w:rsidRPr="00A90A09">
        <w:rPr>
          <w:rFonts w:ascii="Verdana" w:eastAsia="Calibri" w:hAnsi="Verdana" w:cs="Times New Roman"/>
          <w:sz w:val="18"/>
          <w:szCs w:val="18"/>
        </w:rPr>
        <w:fldChar w:fldCharType="end"/>
      </w:r>
      <w:r w:rsidRPr="00A90A09">
        <w:rPr>
          <w:rFonts w:ascii="Verdana" w:eastAsia="Calibri" w:hAnsi="Verdana" w:cs="Times New Roman"/>
          <w:sz w:val="18"/>
          <w:szCs w:val="18"/>
        </w:rPr>
        <w:t xml:space="preserve"> ha UR na cele publiczne, o których mowa w art. 6 ustawy z dnia 21 sierpnia 1997 r. o gospodarce nieruchomościami;</w:t>
      </w:r>
    </w:p>
    <w:p w:rsidR="00A90A09" w:rsidRPr="00A90A09" w:rsidRDefault="00A90A09" w:rsidP="00A90A09">
      <w:pPr>
        <w:numPr>
          <w:ilvl w:val="0"/>
          <w:numId w:val="1"/>
        </w:numPr>
        <w:spacing w:before="240"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 xml:space="preserve">Oświadczenia dotyczące wywiązywania się nabywcy gruntów Zasobu z umowy sprzedaży – </w:t>
      </w:r>
      <w:r w:rsidRPr="00A90A09">
        <w:rPr>
          <w:rFonts w:ascii="Verdana" w:eastAsia="Calibri" w:hAnsi="Verdana" w:cs="Times New Roman"/>
          <w:sz w:val="18"/>
          <w:szCs w:val="18"/>
          <w:u w:val="single"/>
        </w:rPr>
        <w:t>dotyczy osób które po dniu 29.04.2016 r. nabyły nieruchomość(ci) Zasobu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 w ramach pierwszeństwa nabycia </w:t>
      </w:r>
      <w:r w:rsidRPr="00A90A09">
        <w:rPr>
          <w:rFonts w:ascii="Verdana" w:eastAsia="Calibri" w:hAnsi="Verdana" w:cs="Times New Roman"/>
          <w:sz w:val="18"/>
          <w:szCs w:val="18"/>
        </w:rPr>
        <w:br/>
      </w:r>
      <w:r w:rsidRPr="00A90A09">
        <w:rPr>
          <w:rFonts w:ascii="Verdana" w:eastAsia="Calibri" w:hAnsi="Verdana" w:cs="Times New Roman"/>
          <w:sz w:val="18"/>
          <w:szCs w:val="18"/>
        </w:rPr>
        <w:lastRenderedPageBreak/>
        <w:t xml:space="preserve">lub w przetargu ograniczonym lub z rozłożeniem ceny sprzedaży na raty </w:t>
      </w:r>
      <w:r w:rsidRPr="00A90A09">
        <w:rPr>
          <w:rFonts w:ascii="Verdana" w:eastAsia="Calibri" w:hAnsi="Verdana" w:cs="Times New Roman"/>
          <w:sz w:val="18"/>
          <w:szCs w:val="18"/>
        </w:rPr>
        <w:br/>
        <w:t>(art. 29 ust. 3ba pkt 2 ustawy)</w:t>
      </w:r>
      <w:r w:rsidRPr="00A90A09">
        <w:rPr>
          <w:rFonts w:ascii="Verdana" w:eastAsia="Calibri" w:hAnsi="Verdana" w:cs="Times New Roman"/>
          <w:sz w:val="18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before="240" w:after="120" w:line="276" w:lineRule="auto"/>
        <w:ind w:left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prowadzenia działalności na zakupionej(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nieruchomości(ach) (art. 29a ust. 1 pkt 1 ustawy):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4"/>
        <w:gridCol w:w="7338"/>
      </w:tblGrid>
      <w:tr w:rsidR="00A90A09" w:rsidRPr="00A90A09" w:rsidTr="004B28A2">
        <w:trPr>
          <w:trHeight w:val="698"/>
          <w:jc w:val="center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78" w:hanging="278"/>
              <w:contextualSpacing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</w:t>
            </w:r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Od dnia nabycia nieruchomości z Zasobu, nie przenosiłem(</w:t>
            </w:r>
            <w:proofErr w:type="spellStart"/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6"/>
                <w:szCs w:val="16"/>
              </w:rPr>
              <w:t>) własności tej nieruchomości i:</w:t>
            </w: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osobiście prowadzę na niej działalność rolniczą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footnoteReference w:id="6"/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 xml:space="preserve"> nie prowadzę na niej działalności rolniczej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t>3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 w:val="restar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389" w:hanging="389"/>
              <w:rPr>
                <w:rFonts w:ascii="Courier New" w:eastAsia="Times New Roman" w:hAnsi="Courier New" w:cs="Times New Roman"/>
                <w:sz w:val="20"/>
                <w:szCs w:val="20"/>
                <w:lang w:eastAsia="pl-PL"/>
              </w:rPr>
            </w:pPr>
            <w:r w:rsidRPr="00A90A09">
              <w:rPr>
                <w:rFonts w:ascii="MS Gothic" w:eastAsia="MS Gothic" w:hAnsi="MS Gothic" w:cs="Times New Roman"/>
                <w:sz w:val="24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Przeniosłem(</w:t>
            </w:r>
            <w:proofErr w:type="spellStart"/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am</w:t>
            </w:r>
            <w:proofErr w:type="spellEnd"/>
            <w:r w:rsidRPr="00A90A0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 własność nieruchomości nabytej z Zasobu:</w:t>
            </w:r>
          </w:p>
          <w:p w:rsidR="00A90A09" w:rsidRPr="00A90A09" w:rsidRDefault="00A90A09" w:rsidP="00A90A09">
            <w:pPr>
              <w:spacing w:after="0" w:line="240" w:lineRule="auto"/>
              <w:ind w:left="278" w:hanging="278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osobiście prowadziłem(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działalność rolniczą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przed przeniesieniem własności nieruchomości nie prowadziłem(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działalności rolniczej</w:t>
            </w:r>
            <w:r w:rsidRPr="00A90A09">
              <w:rPr>
                <w:rFonts w:ascii="Verdana" w:eastAsia="Calibri" w:hAnsi="Verdana" w:cs="Times New Roman"/>
                <w:sz w:val="20"/>
                <w:szCs w:val="24"/>
                <w:vertAlign w:val="superscript"/>
              </w:rPr>
              <w:t>3</w:t>
            </w:r>
          </w:p>
        </w:tc>
      </w:tr>
      <w:tr w:rsidR="00A90A09" w:rsidRPr="00A90A09" w:rsidTr="004B28A2">
        <w:trPr>
          <w:trHeight w:val="805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hanging="279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685" w:hanging="284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na rzecz zstępnego, wstępnego, przysposobionego, przysposabiającego, krewnego w linii bocznej – w związku z brakiem zstępnego, wstępnego, przysposobionego i przysposabiającego</w:t>
            </w:r>
            <w:r w:rsidRPr="00A90A09">
              <w:rPr>
                <w:rFonts w:ascii="Verdana" w:eastAsia="Calibri" w:hAnsi="Verdana" w:cs="Times New Roman"/>
                <w:sz w:val="20"/>
                <w:szCs w:val="18"/>
                <w:vertAlign w:val="superscript"/>
              </w:rPr>
              <w:footnoteReference w:id="7"/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 za pisemną zgodą KOWR/ANR</w:t>
            </w:r>
          </w:p>
        </w:tc>
      </w:tr>
      <w:tr w:rsidR="00A90A09" w:rsidRPr="00A90A09" w:rsidTr="004B28A2">
        <w:trPr>
          <w:trHeight w:val="227"/>
          <w:jc w:val="center"/>
        </w:trPr>
        <w:tc>
          <w:tcPr>
            <w:tcW w:w="1013" w:type="pct"/>
            <w:vMerge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987" w:type="pct"/>
            <w:shd w:val="clear" w:color="auto" w:fill="auto"/>
            <w:vAlign w:val="center"/>
          </w:tcPr>
          <w:p w:rsidR="00A90A09" w:rsidRPr="00A90A09" w:rsidRDefault="00A90A09" w:rsidP="00A90A09">
            <w:pPr>
              <w:spacing w:after="0" w:line="240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na rzecz osoby niespokrewnionej, bez pisemnej zgody KOWR/ANR</w:t>
            </w:r>
            <w:r w:rsidRPr="00A90A09">
              <w:rPr>
                <w:rFonts w:ascii="Verdana" w:eastAsia="Calibri" w:hAnsi="Verdana" w:cs="Times New Roman"/>
                <w:sz w:val="20"/>
                <w:szCs w:val="24"/>
                <w:vertAlign w:val="superscript"/>
              </w:rPr>
              <w:t>3</w:t>
            </w:r>
          </w:p>
        </w:tc>
      </w:tr>
    </w:tbl>
    <w:p w:rsidR="00A90A09" w:rsidRPr="00A90A09" w:rsidRDefault="00A90A09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spacing w:after="120" w:line="276" w:lineRule="auto"/>
        <w:ind w:left="568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dotyczące hipotek(i) na zakupionej(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ych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>) nieruchomości(ach) (art. 29a ust. 1 pkt 2 ustawy):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5385"/>
      </w:tblGrid>
      <w:tr w:rsidR="00A90A09" w:rsidRPr="00A90A09" w:rsidTr="004B28A2">
        <w:trPr>
          <w:trHeight w:val="322"/>
        </w:trPr>
        <w:tc>
          <w:tcPr>
            <w:tcW w:w="0" w:type="auto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84" w:hanging="284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Po nabyciu nieruchomości z Zasobu nie ustanawiałem(</w:t>
            </w:r>
            <w:proofErr w:type="spellStart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am</w:t>
            </w:r>
            <w:proofErr w:type="spellEnd"/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) na niej hipoteki;</w:t>
            </w:r>
          </w:p>
        </w:tc>
      </w:tr>
      <w:tr w:rsidR="00A90A09" w:rsidRPr="00A90A09" w:rsidTr="004B28A2">
        <w:tc>
          <w:tcPr>
            <w:tcW w:w="38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ind w:left="308" w:hanging="308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Po nabyciu nieruchomości z Zasobu, ustanawiałem(</w:t>
            </w:r>
            <w:proofErr w:type="spellStart"/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am</w:t>
            </w:r>
            <w:proofErr w:type="spellEnd"/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) na niej hipotekę 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na rzecz: </w:t>
            </w: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KOWR/ANR</w:t>
            </w:r>
          </w:p>
        </w:tc>
      </w:tr>
      <w:tr w:rsidR="00A90A09" w:rsidRPr="00A90A09" w:rsidTr="004B28A2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za pisemną zgodą KOWR/ANR</w:t>
            </w:r>
          </w:p>
        </w:tc>
      </w:tr>
      <w:tr w:rsidR="00A90A09" w:rsidRPr="00A90A09" w:rsidTr="004B28A2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A90A09" w:rsidRPr="00A90A09" w:rsidRDefault="00A90A09" w:rsidP="00A90A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 innych podmiotów niż KOWR/ANR, bez pisemnej zgody KOWR/ANR</w:t>
            </w:r>
            <w:r w:rsidRPr="00A90A09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:rsidR="00A90A09" w:rsidRPr="00A90A09" w:rsidRDefault="00A90A09" w:rsidP="00A90A09">
      <w:pPr>
        <w:spacing w:after="0" w:line="276" w:lineRule="auto"/>
        <w:jc w:val="both"/>
        <w:rPr>
          <w:rFonts w:ascii="Verdana" w:eastAsia="Times New Roman" w:hAnsi="Verdana" w:cs="Times New Roman"/>
          <w:sz w:val="12"/>
          <w:szCs w:val="12"/>
          <w:lang w:eastAsia="pl-PL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Oświadczenie o posiadaniu udziałów lub akcji w spółkach handlowych (art. 29 ust. 3ba pkt 3 ustawy)</w:t>
      </w:r>
      <w:r w:rsidRPr="00A90A09">
        <w:rPr>
          <w:rFonts w:ascii="Verdana" w:eastAsia="Calibri" w:hAnsi="Verdana" w:cs="Times New Roman"/>
          <w:sz w:val="20"/>
          <w:szCs w:val="24"/>
          <w:vertAlign w:val="superscript"/>
        </w:rPr>
        <w:t>2</w:t>
      </w:r>
      <w:r w:rsidRPr="00A90A09">
        <w:rPr>
          <w:rFonts w:ascii="Verdana" w:eastAsia="Calibri" w:hAnsi="Verdana" w:cs="Times New Roman"/>
          <w:sz w:val="18"/>
          <w:szCs w:val="18"/>
        </w:rPr>
        <w:t>:</w:t>
      </w:r>
    </w:p>
    <w:p w:rsidR="00A90A09" w:rsidRPr="00A90A09" w:rsidRDefault="00A90A09" w:rsidP="00A90A09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MS Gothic" w:eastAsia="MS Gothic" w:hAnsi="MS Gothic" w:cs="Times New Roman" w:hint="eastAsia"/>
          <w:sz w:val="20"/>
          <w:szCs w:val="20"/>
          <w:lang w:eastAsia="pl-PL"/>
        </w:rPr>
        <w:t>☐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ab/>
        <w:t>W dniu opublikowania wykazu nie posiadałem(</w:t>
      </w:r>
      <w:proofErr w:type="spellStart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am</w:t>
      </w:r>
      <w:proofErr w:type="spellEnd"/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) udziałów lub akcji w spółkach handlowych będących właścicielami nieruchomości rolnych lub w spółce zależnej lub dominującej, w rozumieniu ustawy z dnia 15 września 2000 r. – Kodeks spółek handlowych </w:t>
      </w: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br/>
        <w:t>(Dz. U. z 2024 r. poz. 18), w stosunku do takiej spółki.</w:t>
      </w:r>
    </w:p>
    <w:p w:rsidR="00A90A09" w:rsidRPr="00A90A09" w:rsidRDefault="00A90A09" w:rsidP="00A90A09">
      <w:pPr>
        <w:spacing w:after="12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MS Gothic" w:eastAsia="MS Gothic" w:hAnsi="MS Gothic" w:cs="Times New Roman" w:hint="eastAsia"/>
          <w:sz w:val="24"/>
          <w:szCs w:val="24"/>
        </w:rPr>
        <w:t>☐</w:t>
      </w:r>
      <w:r w:rsidRPr="00A90A09">
        <w:rPr>
          <w:rFonts w:ascii="Verdana" w:eastAsia="Calibri" w:hAnsi="Verdana" w:cs="Times New Roman"/>
          <w:sz w:val="18"/>
          <w:szCs w:val="18"/>
        </w:rPr>
        <w:tab/>
        <w:t xml:space="preserve">W dniu opublikowania wykazu tj. 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A90A09">
        <w:rPr>
          <w:rFonts w:ascii="Verdana" w:eastAsia="Calibri" w:hAnsi="Verdana" w:cs="Times New Roman"/>
          <w:sz w:val="18"/>
          <w:szCs w:val="18"/>
        </w:rPr>
        <w:t> roku</w:t>
      </w:r>
      <w:r w:rsidRPr="00A90A09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footnoteReference w:id="8"/>
      </w:r>
      <w:r w:rsidRPr="00A90A09">
        <w:rPr>
          <w:rFonts w:ascii="Verdana" w:eastAsia="Calibri" w:hAnsi="Verdana" w:cs="Times New Roman"/>
          <w:sz w:val="18"/>
          <w:szCs w:val="18"/>
        </w:rPr>
        <w:t>, posiadałem(</w:t>
      </w:r>
      <w:proofErr w:type="spellStart"/>
      <w:r w:rsidRPr="00A90A09">
        <w:rPr>
          <w:rFonts w:ascii="Verdana" w:eastAsia="Calibri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Calibri" w:hAnsi="Verdana" w:cs="Times New Roman"/>
          <w:sz w:val="18"/>
          <w:szCs w:val="18"/>
        </w:rPr>
        <w:t xml:space="preserve">) udziały lub akcje </w:t>
      </w:r>
      <w:r w:rsidRPr="00A90A09">
        <w:rPr>
          <w:rFonts w:ascii="Verdana" w:eastAsia="Calibri" w:hAnsi="Verdana" w:cs="Times New Roman"/>
          <w:sz w:val="18"/>
          <w:szCs w:val="18"/>
        </w:rPr>
        <w:br/>
        <w:t>w spółkach handlowych, będących właścicielami nieruchomości rolnych lub w spółce zależnej lub dominującej w stosunku do takiej spółki: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397"/>
      </w:tblGrid>
      <w:tr w:rsidR="00A90A09" w:rsidRPr="00A90A09" w:rsidTr="004B28A2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dopuszczone</w:t>
            </w:r>
          </w:p>
        </w:tc>
        <w:tc>
          <w:tcPr>
            <w:tcW w:w="666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contextualSpacing/>
              <w:jc w:val="both"/>
              <w:rPr>
                <w:rFonts w:ascii="Verdana" w:eastAsia="Calibri" w:hAnsi="Verdana" w:cs="Times New Roman"/>
                <w:strike/>
                <w:sz w:val="18"/>
                <w:szCs w:val="18"/>
              </w:rPr>
            </w:pP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do obrotu na rynku giełdowym w rozumieniu ustawy z dnia 29 lipca 2005 r. o obrocie instrumentami finansowymi (Dz. U. z 2023 r. poz. 646 z późn. zm.),</w:t>
            </w:r>
          </w:p>
        </w:tc>
      </w:tr>
      <w:tr w:rsidR="00A90A09" w:rsidRPr="00A90A09" w:rsidTr="004B28A2"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90A09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A90A09">
              <w:rPr>
                <w:rFonts w:ascii="Verdana" w:eastAsia="Calibri" w:hAnsi="Verdana" w:cs="Times New Roman"/>
                <w:sz w:val="18"/>
                <w:szCs w:val="18"/>
              </w:rPr>
              <w:t> nie dopuszczone</w:t>
            </w:r>
            <w:r w:rsidRPr="00A90A09">
              <w:rPr>
                <w:rFonts w:ascii="Verdana" w:eastAsia="Calibri" w:hAnsi="Verdana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66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76" w:lineRule="auto"/>
              <w:ind w:firstLine="425"/>
              <w:contextualSpacing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A90A09" w:rsidRPr="00A90A09" w:rsidTr="004B28A2">
        <w:tc>
          <w:tcPr>
            <w:tcW w:w="90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0A09" w:rsidRPr="00A90A09" w:rsidRDefault="00A90A09" w:rsidP="00A90A09">
            <w:pPr>
              <w:spacing w:after="0" w:line="240" w:lineRule="auto"/>
              <w:ind w:left="284" w:hanging="284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90A09">
              <w:rPr>
                <w:rFonts w:ascii="MS Gothic" w:eastAsia="MS Gothic" w:hAnsi="MS Gothic" w:cs="Times New Roman" w:hint="eastAsia"/>
                <w:sz w:val="20"/>
                <w:szCs w:val="20"/>
                <w:lang w:eastAsia="pl-PL"/>
              </w:rPr>
              <w:t>☐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będącej grupą producentów rolnych, o której mowa w ustawie z dnia 15 września 2000 r. </w:t>
            </w:r>
            <w:r w:rsidRPr="00A90A0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o grupach producentów rolnych i ich związkach oraz o zmianie innych ustaw (Dz. U. z 2023 r. poz. 1145 z późn. zm.);</w:t>
            </w:r>
          </w:p>
        </w:tc>
      </w:tr>
    </w:tbl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spacing w:after="0" w:line="276" w:lineRule="auto"/>
        <w:ind w:left="284" w:hanging="284"/>
        <w:contextualSpacing/>
        <w:jc w:val="both"/>
        <w:rPr>
          <w:rFonts w:ascii="Verdana" w:eastAsia="Calibri" w:hAnsi="Verdana" w:cs="Times New Roman"/>
          <w:sz w:val="12"/>
          <w:szCs w:val="12"/>
        </w:rPr>
      </w:pPr>
    </w:p>
    <w:p w:rsidR="00A90A09" w:rsidRPr="00A90A09" w:rsidRDefault="00A90A09" w:rsidP="00A90A09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lastRenderedPageBreak/>
        <w:t xml:space="preserve">Oświadczenie dotyczące sankcji unijnych uzupełnionych przez sankcje krajowe w związku z wojną </w:t>
      </w:r>
      <w:r w:rsidRPr="00A90A09">
        <w:rPr>
          <w:rFonts w:ascii="Verdana" w:eastAsia="Calibri" w:hAnsi="Verdana" w:cs="Times New Roman"/>
          <w:sz w:val="18"/>
          <w:szCs w:val="18"/>
        </w:rPr>
        <w:br/>
        <w:t>w Ukrainie:</w:t>
      </w: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>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A90A09" w:rsidRPr="00A90A09" w:rsidRDefault="00A90A09" w:rsidP="00A90A09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Calibri" w:hAnsi="Verdana" w:cs="Times New Roman"/>
          <w:sz w:val="18"/>
          <w:szCs w:val="18"/>
        </w:rPr>
        <w:t>Oświadczam, że nie figuruję w wykazie osób i podmiotów objętych sankcjami Unii Europejskiej, o których mowa w Załączniku I do rozporządzenia Rady (WE) nr 765/2006 z dnia 18 maja 2006 r. dotyczącego środków ograniczających w związku z sytuacją na Białorusi i udziałem Białorusi w agresji Rosji wobec Ukrainy, Załączniku I do rozporządzenia Rady (UE) nr 269/2014 z dnia 17 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destabilizującymi sytuację na Ukrainie.</w:t>
      </w:r>
    </w:p>
    <w:p w:rsidR="00A90A09" w:rsidRPr="00A90A09" w:rsidRDefault="00A90A09" w:rsidP="00A90A09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>Oświadczam, że nie zostałem(</w:t>
      </w:r>
      <w:proofErr w:type="spellStart"/>
      <w:r w:rsidRPr="00A90A09">
        <w:rPr>
          <w:rFonts w:ascii="Verdana" w:eastAsia="MS Gothic" w:hAnsi="Verdana" w:cs="Times New Roman"/>
          <w:sz w:val="18"/>
          <w:szCs w:val="18"/>
        </w:rPr>
        <w:t>am</w:t>
      </w:r>
      <w:proofErr w:type="spellEnd"/>
      <w:r w:rsidRPr="00A90A09">
        <w:rPr>
          <w:rFonts w:ascii="Verdana" w:eastAsia="MS Gothic" w:hAnsi="Verdana" w:cs="Times New Roman"/>
          <w:sz w:val="18"/>
          <w:szCs w:val="18"/>
        </w:rPr>
        <w:t xml:space="preserve">) wpisany(a) na listę osób i podmiotów objętych sankcjami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</w:t>
      </w:r>
      <w:r w:rsidRPr="00A90A09">
        <w:rPr>
          <w:rFonts w:ascii="Verdana" w:eastAsia="Calibri" w:hAnsi="Verdana" w:cs="Times New Roman"/>
          <w:i/>
          <w:sz w:val="18"/>
          <w:szCs w:val="18"/>
        </w:rPr>
        <w:t>(na podstawie art. 2 i 3 ustawy z dnia 13 kwietnia 2022 r. o szczególnych rozwiązaniach w zakresie przeciwdziałania wspieraniu agresji na Ukrainę oraz służących ochronie bezpieczeństwa narodowego).</w:t>
      </w:r>
    </w:p>
    <w:p w:rsidR="00A90A09" w:rsidRPr="00A90A09" w:rsidRDefault="00A90A09" w:rsidP="00A90A09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>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A90A09" w:rsidRPr="00A90A09" w:rsidRDefault="00A90A09" w:rsidP="00A90A09">
      <w:pPr>
        <w:spacing w:after="0" w:line="360" w:lineRule="auto"/>
        <w:ind w:left="720" w:firstLine="425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A90A09">
        <w:rPr>
          <w:rFonts w:ascii="Verdana" w:eastAsia="MS Gothic" w:hAnsi="Verdana" w:cs="Times New Roman"/>
          <w:sz w:val="18"/>
          <w:szCs w:val="18"/>
        </w:rPr>
        <w:t xml:space="preserve">Oświadczam, że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nie jestem </w:t>
      </w:r>
      <w:r w:rsidRPr="00A90A09">
        <w:rPr>
          <w:rFonts w:ascii="Verdana" w:eastAsia="Calibri" w:hAnsi="Verdana" w:cs="Times New Roman"/>
          <w:bCs/>
          <w:sz w:val="18"/>
          <w:szCs w:val="18"/>
        </w:rPr>
        <w:t>powiązany</w:t>
      </w:r>
      <w:r w:rsidRPr="00A90A09">
        <w:rPr>
          <w:rFonts w:ascii="Verdana" w:eastAsia="Calibri" w:hAnsi="Verdana" w:cs="Times New Roman"/>
          <w:bCs/>
          <w:sz w:val="18"/>
          <w:szCs w:val="18"/>
          <w:vertAlign w:val="superscript"/>
        </w:rPr>
        <w:footnoteReference w:id="9"/>
      </w:r>
      <w:r w:rsidRPr="00A90A09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z osobą fizyczną lub innym podmiotem, względem których mają zastosowanie środki sankcyjne, o których mowa w art. 1 </w:t>
      </w:r>
      <w:r w:rsidRPr="00A90A09">
        <w:rPr>
          <w:rFonts w:ascii="Verdana" w:eastAsia="Calibri" w:hAnsi="Verdana" w:cs="Times New Roman"/>
          <w:sz w:val="18"/>
          <w:szCs w:val="18"/>
        </w:rPr>
        <w:lastRenderedPageBreak/>
        <w:t xml:space="preserve">pkt 1 i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ustawy z dnia 13 kwietnia 2022 r. o szczególnych rozwiązaniach w zakresie przeciwdziałania wspieraniu agresji na Ukrainę oraz służących ochronie bezpieczeństwa narodowego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w zw. z art. 2 ust.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 xml:space="preserve">rozporządzenia Rady (WE) nr 765/2006 z dnia 18 maja 2006 r. dotyczącego środków ograniczających w związku z sytuacją na Białorusi i udziałem Białorusi w agresji Rosji wobec Ukrainy </w:t>
      </w:r>
      <w:r w:rsidRPr="00A90A09">
        <w:rPr>
          <w:rFonts w:ascii="Verdana" w:eastAsia="Calibri" w:hAnsi="Verdana" w:cs="Times New Roman"/>
          <w:sz w:val="18"/>
          <w:szCs w:val="18"/>
        </w:rPr>
        <w:t xml:space="preserve">oraz w zw. z art. 2 ust. 2 </w:t>
      </w:r>
      <w:r w:rsidRPr="00A90A09">
        <w:rPr>
          <w:rFonts w:ascii="Verdana" w:eastAsia="Calibri" w:hAnsi="Verdana" w:cs="Times New Roman"/>
          <w:i/>
          <w:iCs/>
          <w:sz w:val="18"/>
          <w:szCs w:val="18"/>
        </w:rPr>
        <w:t>rozporządzenia Rady (UE) nr 269/2014 z dnia 17 marca 2014 r. w sprawie środków ograniczających w odniesieniu do działań podważających integralność terytorialną, suwerenność i niezależność Ukrainy lub im zagrażających.</w:t>
      </w:r>
    </w:p>
    <w:p w:rsidR="00A90A09" w:rsidRPr="00A90A09" w:rsidRDefault="00A90A09" w:rsidP="00A90A09">
      <w:pPr>
        <w:spacing w:after="120" w:line="276" w:lineRule="auto"/>
        <w:ind w:left="172"/>
        <w:contextualSpacing/>
        <w:jc w:val="both"/>
        <w:rPr>
          <w:rFonts w:ascii="Verdana" w:eastAsia="Calibri" w:hAnsi="Verdana" w:cs="Times New Roman"/>
          <w:sz w:val="18"/>
          <w:szCs w:val="18"/>
        </w:rPr>
      </w:pPr>
    </w:p>
    <w:p w:rsidR="00A90A09" w:rsidRPr="00A90A09" w:rsidRDefault="00A90A09" w:rsidP="00A90A09">
      <w:pPr>
        <w:spacing w:after="12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lang w:eastAsia="pl-PL"/>
        </w:rPr>
        <w:t>Jestem świadomy(a) odpowiedzialności karnej za złożenie fałszywego oświadczenia.</w:t>
      </w: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2"/>
          <w:szCs w:val="12"/>
          <w:lang w:eastAsia="pl-PL"/>
        </w:rPr>
      </w:pPr>
      <w:r w:rsidRPr="00A90A09">
        <w:rPr>
          <w:rFonts w:ascii="Verdana" w:eastAsia="Times New Roman" w:hAnsi="Verdana" w:cs="Times New Roman"/>
          <w:sz w:val="12"/>
          <w:szCs w:val="12"/>
          <w:lang w:eastAsia="pl-PL"/>
        </w:rPr>
        <w:t>miejscowość: …………………………………………… data: …………………………… r.           …………………………………………………………</w:t>
      </w:r>
    </w:p>
    <w:p w:rsidR="00A90A09" w:rsidRPr="00A90A09" w:rsidRDefault="00A90A09" w:rsidP="00A90A09">
      <w:pPr>
        <w:spacing w:after="0" w:line="276" w:lineRule="auto"/>
        <w:jc w:val="right"/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</w:pP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>(czytelny podpis)</w:t>
      </w:r>
      <w:r w:rsidRPr="00A90A09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ab/>
      </w:r>
    </w:p>
    <w:p w:rsidR="00304A64" w:rsidRDefault="00304A64"/>
    <w:sectPr w:rsidR="0030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31" w:rsidRDefault="00FD4B31" w:rsidP="00A90A09">
      <w:pPr>
        <w:spacing w:after="0" w:line="240" w:lineRule="auto"/>
      </w:pPr>
      <w:r>
        <w:separator/>
      </w:r>
    </w:p>
  </w:endnote>
  <w:endnote w:type="continuationSeparator" w:id="0">
    <w:p w:rsidR="00FD4B31" w:rsidRDefault="00FD4B31" w:rsidP="00A9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31" w:rsidRDefault="00FD4B31" w:rsidP="00A90A09">
      <w:pPr>
        <w:spacing w:after="0" w:line="240" w:lineRule="auto"/>
      </w:pPr>
      <w:r>
        <w:separator/>
      </w:r>
    </w:p>
  </w:footnote>
  <w:footnote w:type="continuationSeparator" w:id="0">
    <w:p w:rsidR="00FD4B31" w:rsidRDefault="00FD4B31" w:rsidP="00A90A09">
      <w:pPr>
        <w:spacing w:after="0" w:line="240" w:lineRule="auto"/>
      </w:pPr>
      <w:r>
        <w:continuationSeparator/>
      </w:r>
    </w:p>
  </w:footnote>
  <w:footnote w:id="1">
    <w:p w:rsidR="00A90A09" w:rsidRPr="004812DF" w:rsidRDefault="00A90A09" w:rsidP="00A90A09">
      <w:pPr>
        <w:tabs>
          <w:tab w:val="left" w:pos="142"/>
        </w:tabs>
        <w:ind w:left="142" w:hanging="142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29281F">
        <w:rPr>
          <w:rFonts w:ascii="Verdana" w:hAnsi="Verdana"/>
          <w:sz w:val="16"/>
          <w:szCs w:val="16"/>
        </w:rPr>
        <w:t xml:space="preserve">dane małżonka należy zamieścić w oświadczeniu </w:t>
      </w:r>
      <w:r>
        <w:rPr>
          <w:rFonts w:ascii="Verdana" w:hAnsi="Verdana"/>
          <w:sz w:val="16"/>
          <w:szCs w:val="16"/>
        </w:rPr>
        <w:t xml:space="preserve">bez względu na panujący małżeński ustrój majątkowy </w:t>
      </w:r>
    </w:p>
    <w:p w:rsidR="00A90A09" w:rsidRDefault="00A90A09" w:rsidP="00A90A09">
      <w:pPr>
        <w:pStyle w:val="Tekstprzypisudolnego"/>
      </w:pPr>
    </w:p>
  </w:footnote>
  <w:footnote w:id="2">
    <w:p w:rsidR="00A90A09" w:rsidRPr="001F5D23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B10A20">
        <w:rPr>
          <w:rStyle w:val="Odwoanieprzypisudolnego"/>
          <w:rFonts w:ascii="Verdana" w:hAnsi="Verdana"/>
          <w:sz w:val="22"/>
          <w:szCs w:val="22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1F5D23">
        <w:rPr>
          <w:rFonts w:ascii="Verdana" w:hAnsi="Verdana"/>
          <w:sz w:val="16"/>
          <w:szCs w:val="16"/>
        </w:rPr>
        <w:t>właściwą(e) odpowiedź(</w:t>
      </w:r>
      <w:proofErr w:type="spellStart"/>
      <w:r w:rsidRPr="001F5D23">
        <w:rPr>
          <w:rFonts w:ascii="Verdana" w:hAnsi="Verdana"/>
          <w:sz w:val="16"/>
          <w:szCs w:val="16"/>
        </w:rPr>
        <w:t>dzi</w:t>
      </w:r>
      <w:proofErr w:type="spellEnd"/>
      <w:r w:rsidRPr="001F5D23">
        <w:rPr>
          <w:rFonts w:ascii="Verdana" w:hAnsi="Verdana"/>
          <w:sz w:val="16"/>
          <w:szCs w:val="16"/>
        </w:rPr>
        <w:t>) należy zaznaczyć [X];</w:t>
      </w:r>
    </w:p>
  </w:footnote>
  <w:footnote w:id="3">
    <w:p w:rsidR="00A90A09" w:rsidRPr="004A3BFB" w:rsidRDefault="00A90A09" w:rsidP="00A90A09">
      <w:pPr>
        <w:pStyle w:val="Tekstprzypisudolnego"/>
        <w:ind w:left="142" w:hanging="142"/>
        <w:rPr>
          <w:rFonts w:ascii="Verdana" w:hAnsi="Verdana"/>
          <w:color w:val="FF0000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zaznaczenie tego oświadczenie, oznacza że osoba nie spełnia warunku koniecznego do zakwalifikowania do udziału </w:t>
      </w:r>
      <w:r w:rsidRPr="00527DC1">
        <w:rPr>
          <w:rFonts w:ascii="Verdana" w:hAnsi="Verdana"/>
          <w:sz w:val="16"/>
          <w:szCs w:val="16"/>
        </w:rPr>
        <w:br/>
        <w:t>w przetargu;</w:t>
      </w:r>
    </w:p>
  </w:footnote>
  <w:footnote w:id="4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definicją zawartą w ustawie z dnia 11 kwietnia 2003 r. o kształtowaniu ustroju rolnego, użytki rolne to: grunty orne, sady, łąki trwałe, pastwiska trwałe, grunty rolne zabudowane, grunty pod stawami i grunty pod rowami;</w:t>
      </w:r>
    </w:p>
  </w:footnote>
  <w:footnote w:id="5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powierzchnię w [ha] do czterech miejsc po przecinku;</w:t>
      </w:r>
    </w:p>
  </w:footnote>
  <w:footnote w:id="6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gospodarstwie;</w:t>
      </w:r>
    </w:p>
  </w:footnote>
  <w:footnote w:id="7">
    <w:p w:rsidR="00A90A09" w:rsidRPr="00527DC1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zstępnymi są potomkowie danej osoby fizycznej (dzieci, wnuki, prawnuki).</w:t>
      </w:r>
      <w:r w:rsidRPr="003B7BAF">
        <w:t xml:space="preserve"> </w:t>
      </w:r>
      <w:r w:rsidRPr="003B7BAF">
        <w:rPr>
          <w:rFonts w:ascii="Verdana" w:hAnsi="Verdana"/>
          <w:sz w:val="16"/>
          <w:szCs w:val="16"/>
        </w:rPr>
        <w:t>Wstępnymi są przodkami danej osoby fizycznej: rodziców (ojca, matki), dziadków (dziadka, babci), pradziadków (pradziadka,</w:t>
      </w:r>
      <w:r>
        <w:rPr>
          <w:rFonts w:ascii="Verdana" w:hAnsi="Verdana"/>
          <w:sz w:val="16"/>
          <w:szCs w:val="16"/>
        </w:rPr>
        <w:t xml:space="preserve"> prababci), prapradziadków itd. </w:t>
      </w:r>
      <w:r w:rsidRPr="00527DC1">
        <w:rPr>
          <w:rFonts w:ascii="Verdana" w:hAnsi="Verdana"/>
          <w:sz w:val="16"/>
          <w:szCs w:val="16"/>
        </w:rPr>
        <w:t xml:space="preserve">Przysposobionym jest dziecko adoptowane na podstawie orzeczenia sądu opiekuńczego. </w:t>
      </w:r>
      <w:r w:rsidRPr="003B7BAF">
        <w:rPr>
          <w:rFonts w:ascii="Verdana" w:hAnsi="Verdana"/>
          <w:sz w:val="16"/>
          <w:szCs w:val="16"/>
        </w:rPr>
        <w:t>Przysposabiającym jest osoba fizyczna, która zaadoptowała dziecko na podstawie orzeczenia sądu opiekuńczego.</w:t>
      </w:r>
      <w:r>
        <w:rPr>
          <w:rFonts w:ascii="Verdana" w:hAnsi="Verdana"/>
          <w:sz w:val="16"/>
          <w:szCs w:val="16"/>
        </w:rPr>
        <w:t xml:space="preserve"> </w:t>
      </w:r>
      <w:r w:rsidRPr="00527DC1">
        <w:rPr>
          <w:rFonts w:ascii="Verdana" w:hAnsi="Verdana"/>
          <w:sz w:val="16"/>
          <w:szCs w:val="16"/>
        </w:rPr>
        <w:t>Krewnymi w linii bocznej są pozostali krewni, którzy nie są krewnymi w linii prostej (rodzeństwo, ciotki, stryjowie, kuzynowie itd.);</w:t>
      </w:r>
    </w:p>
  </w:footnote>
  <w:footnote w:id="8">
    <w:p w:rsidR="00A90A09" w:rsidRPr="00B10A20" w:rsidRDefault="00A90A09" w:rsidP="00A90A09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527DC1">
        <w:rPr>
          <w:rStyle w:val="Odwoanieprzypisudolnego"/>
          <w:rFonts w:ascii="Verdana" w:hAnsi="Verdana"/>
          <w:sz w:val="22"/>
          <w:szCs w:val="22"/>
        </w:rPr>
        <w:footnoteRef/>
      </w:r>
      <w:r w:rsidRPr="00527DC1">
        <w:rPr>
          <w:rFonts w:ascii="Verdana" w:hAnsi="Verdana"/>
          <w:sz w:val="16"/>
          <w:szCs w:val="16"/>
        </w:rPr>
        <w:t xml:space="preserve"> należy wpisać datę publikacji wykazu dla nieruchomości, która będzie </w:t>
      </w:r>
      <w:r w:rsidRPr="001F5D23">
        <w:rPr>
          <w:rFonts w:ascii="Verdana" w:hAnsi="Verdana"/>
          <w:sz w:val="16"/>
          <w:szCs w:val="16"/>
        </w:rPr>
        <w:t>przedmiotem przetargu.</w:t>
      </w:r>
    </w:p>
  </w:footnote>
  <w:footnote w:id="9">
    <w:p w:rsidR="00A90A09" w:rsidRDefault="00A90A09" w:rsidP="00A90A09">
      <w:pPr>
        <w:autoSpaceDE w:val="0"/>
        <w:autoSpaceDN w:val="0"/>
        <w:adjustRightInd w:val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826F5"/>
    <w:multiLevelType w:val="hybridMultilevel"/>
    <w:tmpl w:val="9BFA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CBF"/>
    <w:multiLevelType w:val="hybridMultilevel"/>
    <w:tmpl w:val="F062A2C2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09"/>
    <w:rsid w:val="000009E2"/>
    <w:rsid w:val="001E7177"/>
    <w:rsid w:val="00304A64"/>
    <w:rsid w:val="0060224C"/>
    <w:rsid w:val="009970FE"/>
    <w:rsid w:val="00A90A09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45558-2598-4DB8-A2B6-8C9B08C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A0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A0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90A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8190</Characters>
  <Application>Microsoft Office Word</Application>
  <DocSecurity>4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Ochota Barbara</dc:creator>
  <cp:keywords/>
  <dc:description/>
  <cp:lastModifiedBy>Ochota Barbara</cp:lastModifiedBy>
  <cp:revision>2</cp:revision>
  <dcterms:created xsi:type="dcterms:W3CDTF">2025-08-13T07:27:00Z</dcterms:created>
  <dcterms:modified xsi:type="dcterms:W3CDTF">2025-08-13T07:27:00Z</dcterms:modified>
</cp:coreProperties>
</file>