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LISTA OSÓB SPEŁNIAJĄCYCH WSZYSTKIE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 xml:space="preserve">, ZGODNIE Z OGŁOSZENIEM O 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95424B">
        <w:rPr>
          <w:rFonts w:ascii="Verdana" w:hAnsi="Verdana" w:cs="Arial"/>
          <w:b/>
          <w:sz w:val="18"/>
          <w:szCs w:val="18"/>
          <w:lang w:eastAsia="pl-PL"/>
        </w:rPr>
        <w:t>198</w:t>
      </w:r>
      <w:r w:rsidR="00B156D8">
        <w:rPr>
          <w:rFonts w:ascii="Verdana" w:hAnsi="Verdana" w:cs="Arial"/>
          <w:b/>
          <w:sz w:val="18"/>
          <w:szCs w:val="18"/>
          <w:lang w:eastAsia="pl-PL"/>
        </w:rPr>
        <w:t>.</w:t>
      </w:r>
      <w:r w:rsidR="0095424B">
        <w:rPr>
          <w:rFonts w:ascii="Verdana" w:hAnsi="Verdana" w:cs="Arial"/>
          <w:b/>
          <w:sz w:val="18"/>
          <w:szCs w:val="18"/>
          <w:lang w:eastAsia="pl-PL"/>
        </w:rPr>
        <w:t>2023</w:t>
      </w:r>
      <w:r w:rsidR="007E6A2E">
        <w:rPr>
          <w:rFonts w:ascii="Verdana" w:hAnsi="Verdana" w:cs="Arial"/>
          <w:b/>
          <w:sz w:val="18"/>
          <w:szCs w:val="18"/>
          <w:lang w:eastAsia="pl-PL"/>
        </w:rPr>
        <w:t>.</w:t>
      </w:r>
      <w:r w:rsidR="0095424B">
        <w:rPr>
          <w:rFonts w:ascii="Verdana" w:hAnsi="Verdana" w:cs="Arial"/>
          <w:b/>
          <w:sz w:val="18"/>
          <w:szCs w:val="18"/>
          <w:lang w:eastAsia="pl-PL"/>
        </w:rPr>
        <w:t>KG.2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 </w:t>
      </w:r>
      <w:r w:rsidR="00B156D8">
        <w:rPr>
          <w:rFonts w:ascii="Verdana" w:hAnsi="Verdana"/>
          <w:b/>
          <w:sz w:val="18"/>
          <w:szCs w:val="18"/>
        </w:rPr>
        <w:t>06</w:t>
      </w:r>
      <w:r w:rsidR="0095424B">
        <w:rPr>
          <w:rFonts w:ascii="Verdana" w:hAnsi="Verdana"/>
          <w:b/>
          <w:sz w:val="18"/>
          <w:szCs w:val="18"/>
        </w:rPr>
        <w:t>28.02.2024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95424B">
        <w:rPr>
          <w:rFonts w:ascii="Verdana" w:hAnsi="Verdana"/>
          <w:b/>
          <w:sz w:val="18"/>
          <w:szCs w:val="18"/>
        </w:rPr>
        <w:t>9:30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95424B">
        <w:rPr>
          <w:rFonts w:ascii="Verdana" w:hAnsi="Verdana"/>
          <w:sz w:val="18"/>
          <w:szCs w:val="18"/>
        </w:rPr>
        <w:t>18/2024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95424B">
        <w:rPr>
          <w:rFonts w:ascii="Verdana" w:hAnsi="Verdana"/>
          <w:sz w:val="18"/>
          <w:szCs w:val="18"/>
        </w:rPr>
        <w:t>06.02.2024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6D1017" w:rsidRPr="00995F10" w:rsidTr="0095424B">
        <w:trPr>
          <w:trHeight w:val="180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7E6A2E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6D1017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95424B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206, 207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E2" w:rsidRDefault="006D1017" w:rsidP="000706E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95424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Zdrowa</w:t>
            </w:r>
          </w:p>
          <w:p w:rsidR="006D1017" w:rsidRPr="008A408B" w:rsidRDefault="006D1017" w:rsidP="0095424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</w:t>
            </w:r>
            <w:r w:rsidR="00463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5424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3C" w:rsidRDefault="00D90E3C" w:rsidP="0095424B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66BC0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PIOTR BŁASZCZYK</w:t>
            </w:r>
          </w:p>
          <w:p w:rsidR="0095424B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ADAM SIMILAK</w:t>
            </w:r>
          </w:p>
          <w:p w:rsidR="0095424B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PIOTR WORWĄG</w:t>
            </w:r>
          </w:p>
          <w:p w:rsidR="0095424B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PAWEŁ RACHWAŁ</w:t>
            </w:r>
          </w:p>
          <w:p w:rsidR="0095424B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DAWID RAJ</w:t>
            </w:r>
          </w:p>
          <w:p w:rsidR="0095424B" w:rsidRDefault="0095424B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BARTŁOMIOEJ RACHWAŁ</w:t>
            </w:r>
          </w:p>
          <w:p w:rsidR="00D90E3C" w:rsidRDefault="00D90E3C" w:rsidP="004A0E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90E3C" w:rsidRDefault="00D90E3C" w:rsidP="004A70D9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  <w:p w:rsidR="004A0EA1" w:rsidRPr="00995F10" w:rsidRDefault="004A0EA1" w:rsidP="004631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95424B">
        <w:rPr>
          <w:rFonts w:ascii="Verdana" w:hAnsi="Verdana"/>
          <w:b/>
          <w:sz w:val="18"/>
          <w:szCs w:val="18"/>
        </w:rPr>
        <w:t>08.02.2024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CZE.WKUZ.GZ.4243.</w:t>
      </w:r>
      <w:r w:rsidR="0095424B">
        <w:rPr>
          <w:rFonts w:ascii="Verdana" w:hAnsi="Verdana" w:cs="Arial"/>
          <w:b/>
          <w:sz w:val="18"/>
          <w:szCs w:val="18"/>
          <w:lang w:eastAsia="pl-PL"/>
        </w:rPr>
        <w:t>198.2024.kg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B156D8">
        <w:rPr>
          <w:rFonts w:ascii="Verdana" w:hAnsi="Verdana" w:cs="Arial"/>
          <w:b/>
          <w:sz w:val="18"/>
          <w:szCs w:val="18"/>
          <w:lang w:eastAsia="pl-PL"/>
        </w:rPr>
        <w:t>2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95424B">
        <w:rPr>
          <w:rFonts w:ascii="Verdana" w:hAnsi="Verdana"/>
          <w:b/>
          <w:sz w:val="18"/>
          <w:szCs w:val="18"/>
        </w:rPr>
        <w:t>28.02.2024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95424B">
        <w:rPr>
          <w:rFonts w:ascii="Verdana" w:hAnsi="Verdana"/>
          <w:b/>
          <w:sz w:val="18"/>
          <w:szCs w:val="18"/>
        </w:rPr>
        <w:t>9:30</w:t>
      </w:r>
      <w:r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95424B">
        <w:rPr>
          <w:rFonts w:ascii="Verdana" w:hAnsi="Verdana"/>
          <w:sz w:val="18"/>
          <w:szCs w:val="18"/>
        </w:rPr>
        <w:t>18/2024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95424B">
        <w:rPr>
          <w:rFonts w:ascii="Verdana" w:hAnsi="Verdana"/>
          <w:sz w:val="18"/>
          <w:szCs w:val="18"/>
        </w:rPr>
        <w:t>06.02.2024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95424B">
        <w:rPr>
          <w:rFonts w:ascii="Verdana" w:hAnsi="Verdana"/>
          <w:sz w:val="18"/>
          <w:szCs w:val="18"/>
        </w:rPr>
        <w:t>16.02.2024</w:t>
      </w:r>
      <w:r>
        <w:rPr>
          <w:rFonts w:ascii="Verdana" w:hAnsi="Verdana"/>
          <w:sz w:val="18"/>
          <w:szCs w:val="18"/>
        </w:rPr>
        <w:t xml:space="preserve"> r.</w:t>
      </w:r>
      <w:r w:rsidR="00C926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0D301A" w:rsidRPr="008A408B" w:rsidTr="0095424B">
        <w:trPr>
          <w:trHeight w:val="36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972444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8A408B" w:rsidRDefault="0095424B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206,  207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D8" w:rsidRDefault="00B156D8" w:rsidP="00B156D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95424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Zdrowa</w:t>
            </w:r>
          </w:p>
          <w:p w:rsidR="000D301A" w:rsidRPr="008A408B" w:rsidRDefault="00B156D8" w:rsidP="0095424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95424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B" w:rsidRDefault="0055616B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55616B" w:rsidRDefault="0055616B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95424B" w:rsidRDefault="0095424B" w:rsidP="0095424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ANNA DOBRAKOWSKA- PUTO</w:t>
            </w:r>
          </w:p>
          <w:p w:rsidR="0095424B" w:rsidRPr="0095424B" w:rsidRDefault="0095424B" w:rsidP="0095424B">
            <w:pPr>
              <w:spacing w:after="0" w:line="240" w:lineRule="auto"/>
              <w:jc w:val="both"/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 oświadczeń według wzorów nr 1, 2;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 xml:space="preserve"> w przypadku osoby która prowadzi gospodarstwo przez okres krótszy niż 5 lat i </w:t>
            </w:r>
            <w:r>
              <w:rPr>
                <w:rFonts w:ascii="Verdana" w:hAnsi="Verdana"/>
                <w:spacing w:val="-3"/>
                <w:sz w:val="16"/>
                <w:szCs w:val="16"/>
                <w:u w:val="single"/>
                <w:lang w:eastAsia="pl-PL"/>
              </w:rPr>
              <w:t>w dniu ogłoszenia wykazu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 xml:space="preserve"> nieruchomości Zasobu przeznaczonych do dzierżawy miała </w:t>
            </w:r>
            <w:r>
              <w:rPr>
                <w:rFonts w:ascii="Verdana" w:hAnsi="Verdana"/>
                <w:spacing w:val="-3"/>
                <w:sz w:val="16"/>
                <w:szCs w:val="16"/>
                <w:u w:val="single"/>
                <w:lang w:eastAsia="pl-PL"/>
              </w:rPr>
              <w:t>nie więcej niż 40 lat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 xml:space="preserve"> oświadczenie o posiadaniu kwalifikacji rolniczych wg </w:t>
            </w:r>
            <w:r>
              <w:rPr>
                <w:rFonts w:ascii="Verdana" w:hAnsi="Verdana"/>
                <w:b/>
                <w:spacing w:val="-3"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 xml:space="preserve"> wraz z kopiami dowodów potwierdzających ich spełnienie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;</w:t>
            </w:r>
          </w:p>
          <w:p w:rsidR="0095424B" w:rsidRDefault="0095424B" w:rsidP="0095424B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 uzupełnienie zaświadczenia o zameldowaniu w okresie minimum pięciu lat w gminie Kłomnice lub gminie graniczącej z gminą Kłomnice,</w:t>
            </w:r>
          </w:p>
          <w:p w:rsidR="0095424B" w:rsidRDefault="0095424B" w:rsidP="0095424B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 złożenie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>kopii</w:t>
            </w:r>
            <w:r>
              <w:rPr>
                <w:rFonts w:ascii="Verdana" w:hAnsi="Verdana"/>
                <w:spacing w:val="-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szCs w:val="16"/>
                <w:lang w:eastAsia="pl-PL"/>
              </w:rPr>
              <w:t>świadectwa (dyplomu) ukończenia szkoły podstawowej lub gimnazjalnej lub zawodowej lub średniej lub wyższej</w:t>
            </w:r>
          </w:p>
          <w:p w:rsidR="004F57CC" w:rsidRDefault="004F57CC" w:rsidP="004F57C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4A70D9" w:rsidRDefault="004A70D9" w:rsidP="004A70D9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MATEUSZ NAWROT</w:t>
            </w:r>
          </w:p>
          <w:p w:rsidR="000D301A" w:rsidRPr="004A70D9" w:rsidRDefault="004A70D9" w:rsidP="004A70D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 złożenie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szCs w:val="16"/>
              </w:rPr>
              <w:t>kopii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szCs w:val="16"/>
              </w:rPr>
              <w:t>świadectwa (dyplomu) ukończenia szkoły podstawowej lub gimnazjalnej lub zawodowej lub średniej lub wyższej</w:t>
            </w:r>
          </w:p>
          <w:p w:rsidR="000D301A" w:rsidRPr="00995F10" w:rsidRDefault="000D301A" w:rsidP="00542A3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66C05" w:rsidRPr="000C5534" w:rsidRDefault="00466C05" w:rsidP="000C5534">
      <w:r>
        <w:t>Uwaga:</w:t>
      </w:r>
      <w:r w:rsidR="0046319A">
        <w:t xml:space="preserve"> </w:t>
      </w:r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F06109" w:rsidRDefault="00F06109" w:rsidP="00466C0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before="120" w:line="312" w:lineRule="auto"/>
        <w:jc w:val="both"/>
        <w:rPr>
          <w:rFonts w:ascii="Verdana" w:hAnsi="Verdana"/>
          <w:spacing w:val="-3"/>
          <w:sz w:val="18"/>
          <w:szCs w:val="18"/>
        </w:rPr>
      </w:pPr>
    </w:p>
    <w:p w:rsidR="002B3D84" w:rsidRDefault="002B3D84" w:rsidP="002B3D84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91" w:rsidRDefault="000D7791" w:rsidP="007B15BD">
      <w:pPr>
        <w:spacing w:after="0" w:line="240" w:lineRule="auto"/>
      </w:pPr>
      <w:r>
        <w:separator/>
      </w:r>
    </w:p>
  </w:endnote>
  <w:endnote w:type="continuationSeparator" w:id="0">
    <w:p w:rsidR="000D7791" w:rsidRDefault="000D7791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91" w:rsidRDefault="000D7791" w:rsidP="007B15BD">
      <w:pPr>
        <w:spacing w:after="0" w:line="240" w:lineRule="auto"/>
      </w:pPr>
      <w:r>
        <w:separator/>
      </w:r>
    </w:p>
  </w:footnote>
  <w:footnote w:type="continuationSeparator" w:id="0">
    <w:p w:rsidR="000D7791" w:rsidRDefault="000D7791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7BA0"/>
    <w:rsid w:val="00066D14"/>
    <w:rsid w:val="000706E2"/>
    <w:rsid w:val="00082A6C"/>
    <w:rsid w:val="00095D1B"/>
    <w:rsid w:val="000C5534"/>
    <w:rsid w:val="000D301A"/>
    <w:rsid w:val="000D7791"/>
    <w:rsid w:val="000D7DE4"/>
    <w:rsid w:val="000E43B0"/>
    <w:rsid w:val="00115DA5"/>
    <w:rsid w:val="001255E8"/>
    <w:rsid w:val="0012764C"/>
    <w:rsid w:val="00190CC9"/>
    <w:rsid w:val="00191E8A"/>
    <w:rsid w:val="001B058B"/>
    <w:rsid w:val="001B7055"/>
    <w:rsid w:val="001B72E6"/>
    <w:rsid w:val="001C75DB"/>
    <w:rsid w:val="00210A64"/>
    <w:rsid w:val="00224068"/>
    <w:rsid w:val="00234CE4"/>
    <w:rsid w:val="00260B11"/>
    <w:rsid w:val="00262AD8"/>
    <w:rsid w:val="0026506F"/>
    <w:rsid w:val="00272ACB"/>
    <w:rsid w:val="002817AE"/>
    <w:rsid w:val="002A2951"/>
    <w:rsid w:val="002B3D84"/>
    <w:rsid w:val="002B78F0"/>
    <w:rsid w:val="003006BB"/>
    <w:rsid w:val="003026FE"/>
    <w:rsid w:val="00320C22"/>
    <w:rsid w:val="00343234"/>
    <w:rsid w:val="00345BB4"/>
    <w:rsid w:val="00367AC9"/>
    <w:rsid w:val="003702BE"/>
    <w:rsid w:val="003E196A"/>
    <w:rsid w:val="003E501F"/>
    <w:rsid w:val="003E75AC"/>
    <w:rsid w:val="0040251F"/>
    <w:rsid w:val="004043D6"/>
    <w:rsid w:val="0046319A"/>
    <w:rsid w:val="00463250"/>
    <w:rsid w:val="00464970"/>
    <w:rsid w:val="00466C05"/>
    <w:rsid w:val="004A0EA1"/>
    <w:rsid w:val="004A70D9"/>
    <w:rsid w:val="004B2F95"/>
    <w:rsid w:val="004B5097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53EF8"/>
    <w:rsid w:val="0055616B"/>
    <w:rsid w:val="00565922"/>
    <w:rsid w:val="005869F7"/>
    <w:rsid w:val="00597DED"/>
    <w:rsid w:val="005A2EEB"/>
    <w:rsid w:val="005C5221"/>
    <w:rsid w:val="005D68E2"/>
    <w:rsid w:val="005E5CAB"/>
    <w:rsid w:val="00611D24"/>
    <w:rsid w:val="00624640"/>
    <w:rsid w:val="0063258C"/>
    <w:rsid w:val="00663757"/>
    <w:rsid w:val="00686A4E"/>
    <w:rsid w:val="00692236"/>
    <w:rsid w:val="006A1B97"/>
    <w:rsid w:val="006A4093"/>
    <w:rsid w:val="006B7E1F"/>
    <w:rsid w:val="006D07AA"/>
    <w:rsid w:val="006D1017"/>
    <w:rsid w:val="006E5431"/>
    <w:rsid w:val="006F7A00"/>
    <w:rsid w:val="00701B36"/>
    <w:rsid w:val="00713DDE"/>
    <w:rsid w:val="0074322B"/>
    <w:rsid w:val="0074673B"/>
    <w:rsid w:val="00752883"/>
    <w:rsid w:val="007831E2"/>
    <w:rsid w:val="00784093"/>
    <w:rsid w:val="00787EEC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200B0"/>
    <w:rsid w:val="00826083"/>
    <w:rsid w:val="0082644C"/>
    <w:rsid w:val="00826E9E"/>
    <w:rsid w:val="008A408B"/>
    <w:rsid w:val="0090251F"/>
    <w:rsid w:val="009111AC"/>
    <w:rsid w:val="00920E5A"/>
    <w:rsid w:val="00932029"/>
    <w:rsid w:val="0095424B"/>
    <w:rsid w:val="0095679E"/>
    <w:rsid w:val="009663EB"/>
    <w:rsid w:val="00972444"/>
    <w:rsid w:val="00993A36"/>
    <w:rsid w:val="00995F10"/>
    <w:rsid w:val="009B45CA"/>
    <w:rsid w:val="009B6AA8"/>
    <w:rsid w:val="009D23CB"/>
    <w:rsid w:val="009F269D"/>
    <w:rsid w:val="00A15526"/>
    <w:rsid w:val="00A25B6B"/>
    <w:rsid w:val="00A32877"/>
    <w:rsid w:val="00A375E7"/>
    <w:rsid w:val="00A71056"/>
    <w:rsid w:val="00A74336"/>
    <w:rsid w:val="00A86F84"/>
    <w:rsid w:val="00A87CB6"/>
    <w:rsid w:val="00AB69A7"/>
    <w:rsid w:val="00AE49D9"/>
    <w:rsid w:val="00AF041A"/>
    <w:rsid w:val="00B13855"/>
    <w:rsid w:val="00B156D8"/>
    <w:rsid w:val="00B223F9"/>
    <w:rsid w:val="00B375F3"/>
    <w:rsid w:val="00B5445C"/>
    <w:rsid w:val="00BA287C"/>
    <w:rsid w:val="00BB0AF2"/>
    <w:rsid w:val="00BC15D5"/>
    <w:rsid w:val="00BC4FBA"/>
    <w:rsid w:val="00BD3346"/>
    <w:rsid w:val="00C05AE3"/>
    <w:rsid w:val="00C220C0"/>
    <w:rsid w:val="00C42382"/>
    <w:rsid w:val="00C54F1D"/>
    <w:rsid w:val="00C667DF"/>
    <w:rsid w:val="00C74C86"/>
    <w:rsid w:val="00C85D50"/>
    <w:rsid w:val="00C9146B"/>
    <w:rsid w:val="00C92665"/>
    <w:rsid w:val="00CB450D"/>
    <w:rsid w:val="00CC05E9"/>
    <w:rsid w:val="00CC0B6B"/>
    <w:rsid w:val="00CC6468"/>
    <w:rsid w:val="00CF2193"/>
    <w:rsid w:val="00D16C01"/>
    <w:rsid w:val="00D66BC0"/>
    <w:rsid w:val="00D80FCA"/>
    <w:rsid w:val="00D90E3C"/>
    <w:rsid w:val="00D91C3E"/>
    <w:rsid w:val="00DC142C"/>
    <w:rsid w:val="00DD40E1"/>
    <w:rsid w:val="00DE7F5B"/>
    <w:rsid w:val="00E20022"/>
    <w:rsid w:val="00E33BF2"/>
    <w:rsid w:val="00E41693"/>
    <w:rsid w:val="00E7337A"/>
    <w:rsid w:val="00E83D53"/>
    <w:rsid w:val="00EA363F"/>
    <w:rsid w:val="00EB7B98"/>
    <w:rsid w:val="00F06109"/>
    <w:rsid w:val="00F35D73"/>
    <w:rsid w:val="00F54BF3"/>
    <w:rsid w:val="00F623DD"/>
    <w:rsid w:val="00F67AB4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AD39-E45F-49F0-9AC0-120D22B8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3</cp:revision>
  <cp:lastPrinted>2024-02-13T10:01:00Z</cp:lastPrinted>
  <dcterms:created xsi:type="dcterms:W3CDTF">2024-02-09T13:44:00Z</dcterms:created>
  <dcterms:modified xsi:type="dcterms:W3CDTF">2024-02-13T10:01:00Z</dcterms:modified>
</cp:coreProperties>
</file>