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7E0207">
        <w:rPr>
          <w:rFonts w:ascii="Verdana" w:hAnsi="Verdana" w:cs="Arial"/>
          <w:b/>
          <w:sz w:val="18"/>
          <w:szCs w:val="18"/>
        </w:rPr>
        <w:t>.</w:t>
      </w:r>
      <w:r w:rsidR="00C5298D">
        <w:rPr>
          <w:rFonts w:ascii="Verdana" w:hAnsi="Verdana" w:cs="Arial"/>
          <w:b/>
          <w:sz w:val="18"/>
          <w:szCs w:val="18"/>
        </w:rPr>
        <w:t>3</w:t>
      </w:r>
      <w:r w:rsidR="009F5E20">
        <w:rPr>
          <w:rFonts w:ascii="Verdana" w:hAnsi="Verdana" w:cs="Arial"/>
          <w:b/>
          <w:sz w:val="18"/>
          <w:szCs w:val="18"/>
        </w:rPr>
        <w:t>6</w:t>
      </w:r>
      <w:r w:rsidR="00622BAC">
        <w:rPr>
          <w:rFonts w:ascii="Verdana" w:hAnsi="Verdana" w:cs="Arial"/>
          <w:b/>
          <w:sz w:val="18"/>
          <w:szCs w:val="18"/>
        </w:rPr>
        <w:t>.2025</w:t>
      </w:r>
      <w:r w:rsidR="007E0207">
        <w:rPr>
          <w:rFonts w:ascii="Verdana" w:hAnsi="Verdana" w:cs="Arial"/>
          <w:b/>
          <w:sz w:val="18"/>
          <w:szCs w:val="18"/>
        </w:rPr>
        <w:t>.KG</w:t>
      </w:r>
      <w:r w:rsidR="008B414B">
        <w:rPr>
          <w:rFonts w:ascii="Verdana" w:hAnsi="Verdana" w:cs="Arial"/>
          <w:b/>
          <w:sz w:val="18"/>
          <w:szCs w:val="18"/>
        </w:rPr>
        <w:t>.</w:t>
      </w:r>
      <w:r w:rsidR="006563B1">
        <w:rPr>
          <w:rFonts w:ascii="Verdana" w:hAnsi="Verdana" w:cs="Arial"/>
          <w:b/>
          <w:sz w:val="18"/>
          <w:szCs w:val="18"/>
        </w:rPr>
        <w:t>3</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B61994">
        <w:rPr>
          <w:rFonts w:ascii="Verdana" w:hAnsi="Verdana" w:cs="FuturaMdPL-Regular"/>
          <w:b/>
          <w:smallCaps/>
          <w:color w:val="000000"/>
          <w:sz w:val="18"/>
          <w:szCs w:val="18"/>
        </w:rPr>
        <w:t>KŁOMNICE</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B61994">
        <w:rPr>
          <w:rFonts w:ascii="Verdana" w:hAnsi="Verdana" w:cs="FuturaMdPL-Regular"/>
          <w:sz w:val="20"/>
          <w:szCs w:val="18"/>
        </w:rPr>
        <w:t>częstochowski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9F5E20">
        <w:rPr>
          <w:rFonts w:ascii="Verdana" w:hAnsi="Verdana" w:cs="FuturaMdPL-Regular"/>
          <w:sz w:val="18"/>
          <w:szCs w:val="18"/>
        </w:rPr>
        <w:t>36</w:t>
      </w:r>
      <w:r w:rsidR="00C201F4">
        <w:rPr>
          <w:rFonts w:ascii="Verdana" w:hAnsi="Verdana" w:cs="FuturaMdPL-Regular"/>
          <w:sz w:val="18"/>
          <w:szCs w:val="18"/>
        </w:rPr>
        <w:t>.2025</w:t>
      </w:r>
      <w:r w:rsidR="007E0207">
        <w:rPr>
          <w:rFonts w:ascii="Verdana" w:hAnsi="Verdana" w:cs="FuturaMdPL-Regular"/>
          <w:sz w:val="18"/>
          <w:szCs w:val="18"/>
        </w:rPr>
        <w:t>.KG</w:t>
      </w:r>
      <w:r w:rsidR="008B414B">
        <w:rPr>
          <w:rFonts w:ascii="Verdana" w:hAnsi="Verdana" w:cs="FuturaMdPL-Regular"/>
          <w:sz w:val="18"/>
          <w:szCs w:val="18"/>
        </w:rPr>
        <w:t>.</w:t>
      </w:r>
      <w:r w:rsidR="0056096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7E0207">
        <w:rPr>
          <w:rFonts w:ascii="Verdana" w:hAnsi="Verdana" w:cs="FuturaMdPL-Regular"/>
          <w:sz w:val="18"/>
          <w:szCs w:val="18"/>
        </w:rPr>
        <w:t xml:space="preserve">Gminy </w:t>
      </w:r>
      <w:r w:rsidR="00B61994">
        <w:rPr>
          <w:rFonts w:ascii="Verdana" w:hAnsi="Verdana" w:cs="FuturaMdPL-Regular"/>
          <w:sz w:val="18"/>
          <w:szCs w:val="18"/>
        </w:rPr>
        <w:t>Kłomnice</w:t>
      </w:r>
      <w:r>
        <w:rPr>
          <w:rFonts w:ascii="Verdana" w:hAnsi="Verdana" w:cs="FuturaMdPL-Regular"/>
          <w:sz w:val="18"/>
          <w:szCs w:val="18"/>
        </w:rPr>
        <w:t xml:space="preserve">, Sołectwie </w:t>
      </w:r>
      <w:r w:rsidR="009F5E20">
        <w:rPr>
          <w:rFonts w:ascii="Verdana" w:hAnsi="Verdana" w:cs="FuturaMdPL-Regular"/>
          <w:sz w:val="18"/>
          <w:szCs w:val="18"/>
        </w:rPr>
        <w:t>Śliwaków</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C201F4">
        <w:rPr>
          <w:rFonts w:ascii="Verdana" w:hAnsi="Verdana" w:cs="FuturaMdPL-Regular"/>
          <w:b/>
          <w:sz w:val="18"/>
          <w:szCs w:val="18"/>
        </w:rPr>
        <w:t>10.02.2025</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C67D70" w:rsidRDefault="00C67D70" w:rsidP="00C67D70">
      <w:pPr>
        <w:pStyle w:val="Akapitzlist"/>
        <w:autoSpaceDE w:val="0"/>
        <w:autoSpaceDN w:val="0"/>
        <w:adjustRightInd w:val="0"/>
        <w:spacing w:line="240" w:lineRule="auto"/>
        <w:ind w:firstLine="0"/>
        <w:jc w:val="both"/>
        <w:rPr>
          <w:rFonts w:ascii="Verdana" w:hAnsi="Verdana"/>
          <w:color w:val="000000"/>
          <w:sz w:val="18"/>
          <w:szCs w:val="18"/>
        </w:rPr>
      </w:pPr>
    </w:p>
    <w:tbl>
      <w:tblPr>
        <w:tblW w:w="10530" w:type="dxa"/>
        <w:tblInd w:w="-373" w:type="dxa"/>
        <w:tblCellMar>
          <w:left w:w="70" w:type="dxa"/>
          <w:right w:w="70" w:type="dxa"/>
        </w:tblCellMar>
        <w:tblLook w:val="04A0" w:firstRow="1" w:lastRow="0" w:firstColumn="1" w:lastColumn="0" w:noHBand="0" w:noVBand="1"/>
      </w:tblPr>
      <w:tblGrid>
        <w:gridCol w:w="386"/>
        <w:gridCol w:w="1020"/>
        <w:gridCol w:w="658"/>
        <w:gridCol w:w="993"/>
        <w:gridCol w:w="642"/>
        <w:gridCol w:w="642"/>
        <w:gridCol w:w="642"/>
        <w:gridCol w:w="700"/>
        <w:gridCol w:w="642"/>
        <w:gridCol w:w="642"/>
        <w:gridCol w:w="642"/>
        <w:gridCol w:w="642"/>
        <w:gridCol w:w="642"/>
        <w:gridCol w:w="786"/>
        <w:gridCol w:w="851"/>
      </w:tblGrid>
      <w:tr w:rsidR="009F5E20" w:rsidRPr="009F5E20" w:rsidTr="00D15005">
        <w:trPr>
          <w:trHeight w:val="270"/>
        </w:trPr>
        <w:tc>
          <w:tcPr>
            <w:tcW w:w="386"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obręb</w:t>
            </w:r>
          </w:p>
        </w:tc>
        <w:tc>
          <w:tcPr>
            <w:tcW w:w="658" w:type="dxa"/>
            <w:tcBorders>
              <w:top w:val="single" w:sz="8" w:space="0" w:color="auto"/>
              <w:left w:val="nil"/>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nr dz.</w:t>
            </w:r>
          </w:p>
        </w:tc>
        <w:tc>
          <w:tcPr>
            <w:tcW w:w="993" w:type="dxa"/>
            <w:tcBorders>
              <w:top w:val="single" w:sz="8" w:space="0" w:color="auto"/>
              <w:left w:val="nil"/>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 xml:space="preserve">pow. </w:t>
            </w:r>
            <w:proofErr w:type="spellStart"/>
            <w:r w:rsidRPr="009F5E20">
              <w:rPr>
                <w:rFonts w:ascii="Arial Narrow" w:hAnsi="Arial Narrow"/>
                <w:b/>
                <w:bCs/>
                <w:sz w:val="20"/>
              </w:rPr>
              <w:t>ewid</w:t>
            </w:r>
            <w:proofErr w:type="spellEnd"/>
            <w:r w:rsidRPr="009F5E20">
              <w:rPr>
                <w:rFonts w:ascii="Arial Narrow" w:hAnsi="Arial Narrow"/>
                <w:b/>
                <w:bCs/>
                <w:sz w:val="20"/>
              </w:rPr>
              <w:t>.</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RVI</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ŁIV</w:t>
            </w:r>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ŁV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ŁVI</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proofErr w:type="spellStart"/>
            <w:r w:rsidRPr="009F5E20">
              <w:rPr>
                <w:rFonts w:ascii="Arial Narrow" w:hAnsi="Arial Narrow"/>
                <w:b/>
                <w:bCs/>
                <w:sz w:val="20"/>
              </w:rPr>
              <w:t>PsV</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W-ŁIV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W-ŁV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proofErr w:type="spellStart"/>
            <w:r w:rsidRPr="009F5E20">
              <w:rPr>
                <w:rFonts w:ascii="Arial Narrow" w:hAnsi="Arial Narrow"/>
                <w:b/>
                <w:bCs/>
                <w:sz w:val="20"/>
              </w:rPr>
              <w:t>LsV</w:t>
            </w:r>
            <w:proofErr w:type="spellEnd"/>
          </w:p>
        </w:tc>
        <w:tc>
          <w:tcPr>
            <w:tcW w:w="786" w:type="dxa"/>
            <w:tcBorders>
              <w:top w:val="single" w:sz="8" w:space="0" w:color="auto"/>
              <w:left w:val="nil"/>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proofErr w:type="spellStart"/>
            <w:r w:rsidRPr="009F5E20">
              <w:rPr>
                <w:rFonts w:ascii="Arial Narrow" w:hAnsi="Arial Narrow"/>
                <w:b/>
                <w:bCs/>
                <w:sz w:val="20"/>
              </w:rPr>
              <w:t>Lzr</w:t>
            </w:r>
            <w:proofErr w:type="spellEnd"/>
            <w:r w:rsidRPr="009F5E20">
              <w:rPr>
                <w:rFonts w:ascii="Arial Narrow" w:hAnsi="Arial Narrow"/>
                <w:b/>
                <w:bCs/>
                <w:sz w:val="20"/>
              </w:rPr>
              <w:t>-RV</w:t>
            </w:r>
          </w:p>
        </w:tc>
        <w:tc>
          <w:tcPr>
            <w:tcW w:w="851" w:type="dxa"/>
            <w:tcBorders>
              <w:top w:val="single" w:sz="4" w:space="0" w:color="auto"/>
              <w:left w:val="nil"/>
              <w:bottom w:val="single" w:sz="8" w:space="0" w:color="auto"/>
              <w:right w:val="single" w:sz="4" w:space="0" w:color="auto"/>
            </w:tcBorders>
            <w:shd w:val="clear" w:color="000000" w:fill="C0C0C0"/>
            <w:noWrap/>
            <w:vAlign w:val="bottom"/>
            <w:hideMark/>
          </w:tcPr>
          <w:p w:rsidR="009F5E20" w:rsidRPr="009F5E20" w:rsidRDefault="009F5E20" w:rsidP="009F5E20">
            <w:pPr>
              <w:spacing w:line="240" w:lineRule="auto"/>
              <w:ind w:firstLine="0"/>
              <w:jc w:val="center"/>
              <w:rPr>
                <w:rFonts w:ascii="Arial Narrow" w:hAnsi="Arial Narrow"/>
                <w:b/>
                <w:bCs/>
                <w:sz w:val="20"/>
              </w:rPr>
            </w:pPr>
            <w:proofErr w:type="spellStart"/>
            <w:r w:rsidRPr="009F5E20">
              <w:rPr>
                <w:rFonts w:ascii="Arial Narrow" w:hAnsi="Arial Narrow"/>
                <w:b/>
                <w:bCs/>
                <w:sz w:val="20"/>
              </w:rPr>
              <w:t>Lzr</w:t>
            </w:r>
            <w:proofErr w:type="spellEnd"/>
            <w:r w:rsidRPr="009F5E20">
              <w:rPr>
                <w:rFonts w:ascii="Arial Narrow" w:hAnsi="Arial Narrow"/>
                <w:b/>
                <w:bCs/>
                <w:sz w:val="20"/>
              </w:rPr>
              <w:t>-RVI</w:t>
            </w:r>
          </w:p>
        </w:tc>
      </w:tr>
      <w:tr w:rsidR="009F5E20" w:rsidRPr="009F5E20" w:rsidTr="00D15005">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Śliwaków</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9F5E20" w:rsidRPr="009F5E20" w:rsidRDefault="006563B1" w:rsidP="009F5E20">
            <w:pPr>
              <w:spacing w:line="240" w:lineRule="auto"/>
              <w:ind w:firstLine="0"/>
              <w:jc w:val="center"/>
              <w:rPr>
                <w:rFonts w:ascii="Arial Narrow" w:hAnsi="Arial Narrow"/>
                <w:sz w:val="20"/>
              </w:rPr>
            </w:pPr>
            <w:r>
              <w:rPr>
                <w:rFonts w:ascii="Arial Narrow" w:hAnsi="Arial Narrow"/>
                <w:sz w:val="20"/>
              </w:rPr>
              <w:t>985</w:t>
            </w:r>
          </w:p>
        </w:tc>
        <w:tc>
          <w:tcPr>
            <w:tcW w:w="993"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1,1401</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0,4040</w:t>
            </w:r>
          </w:p>
        </w:tc>
        <w:tc>
          <w:tcPr>
            <w:tcW w:w="700"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0,6930</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0,0431</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786"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851"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r>
      <w:tr w:rsidR="009F5E20" w:rsidRPr="009F5E20" w:rsidTr="00D15005">
        <w:trPr>
          <w:trHeight w:val="255"/>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Śliwaków</w:t>
            </w:r>
          </w:p>
        </w:tc>
        <w:tc>
          <w:tcPr>
            <w:tcW w:w="658"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996</w:t>
            </w:r>
          </w:p>
        </w:tc>
        <w:tc>
          <w:tcPr>
            <w:tcW w:w="993"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0,3451</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0,0431</w:t>
            </w:r>
          </w:p>
        </w:tc>
        <w:tc>
          <w:tcPr>
            <w:tcW w:w="700"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0,0061</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0,1768</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0,0348</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0,0025</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0,0057</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0,0761</w:t>
            </w:r>
          </w:p>
        </w:tc>
        <w:tc>
          <w:tcPr>
            <w:tcW w:w="786"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851"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r>
      <w:tr w:rsidR="009F5E20" w:rsidRPr="009F5E20" w:rsidTr="00D15005">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Śliwaków</w:t>
            </w:r>
          </w:p>
        </w:tc>
        <w:tc>
          <w:tcPr>
            <w:tcW w:w="658"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1007 </w:t>
            </w:r>
          </w:p>
        </w:tc>
        <w:tc>
          <w:tcPr>
            <w:tcW w:w="993"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1,6136</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0,6145</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0,2059</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0,7709</w:t>
            </w:r>
          </w:p>
        </w:tc>
        <w:tc>
          <w:tcPr>
            <w:tcW w:w="700"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0,0079</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0,0000</w:t>
            </w:r>
          </w:p>
        </w:tc>
        <w:tc>
          <w:tcPr>
            <w:tcW w:w="786"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0,0078</w:t>
            </w:r>
          </w:p>
        </w:tc>
        <w:tc>
          <w:tcPr>
            <w:tcW w:w="851"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0,0066</w:t>
            </w:r>
          </w:p>
        </w:tc>
      </w:tr>
      <w:tr w:rsidR="009F5E20" w:rsidRPr="009F5E20" w:rsidTr="00D15005">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sz w:val="20"/>
              </w:rPr>
            </w:pPr>
            <w:r w:rsidRPr="009F5E20">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9F5E20" w:rsidRPr="009F5E20" w:rsidRDefault="009F5E20" w:rsidP="009F5E20">
            <w:pPr>
              <w:spacing w:line="240" w:lineRule="auto"/>
              <w:ind w:firstLine="0"/>
              <w:rPr>
                <w:rFonts w:ascii="Arial Narrow" w:hAnsi="Arial Narrow"/>
                <w:sz w:val="20"/>
              </w:rPr>
            </w:pPr>
            <w:r w:rsidRPr="009F5E20">
              <w:rPr>
                <w:rFonts w:ascii="Arial Narrow" w:hAnsi="Arial Narrow"/>
                <w:sz w:val="20"/>
              </w:rPr>
              <w:t>Razem</w:t>
            </w:r>
          </w:p>
        </w:tc>
        <w:tc>
          <w:tcPr>
            <w:tcW w:w="658" w:type="dxa"/>
            <w:tcBorders>
              <w:top w:val="nil"/>
              <w:left w:val="nil"/>
              <w:bottom w:val="single" w:sz="4" w:space="0" w:color="auto"/>
              <w:right w:val="single" w:sz="4" w:space="0" w:color="auto"/>
            </w:tcBorders>
            <w:shd w:val="clear" w:color="auto" w:fill="auto"/>
            <w:noWrap/>
            <w:vAlign w:val="bottom"/>
            <w:hideMark/>
          </w:tcPr>
          <w:p w:rsidR="009F5E20" w:rsidRPr="009F5E20" w:rsidRDefault="009F5E20" w:rsidP="009F5E20">
            <w:pPr>
              <w:spacing w:line="240" w:lineRule="auto"/>
              <w:ind w:firstLine="0"/>
              <w:rPr>
                <w:rFonts w:ascii="Arial Narrow" w:hAnsi="Arial Narrow"/>
                <w:sz w:val="20"/>
              </w:rPr>
            </w:pPr>
            <w:r w:rsidRPr="009F5E20">
              <w:rPr>
                <w:rFonts w:ascii="Arial Narrow" w:hAnsi="Arial Narrow"/>
                <w:sz w:val="20"/>
              </w:rPr>
              <w:t> </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3,0988</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0,6145</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0,2059</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1,2180</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0,7070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0,1768</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0,0348</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0,0025</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0,0488</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0,0761</w:t>
            </w:r>
          </w:p>
        </w:tc>
        <w:tc>
          <w:tcPr>
            <w:tcW w:w="786" w:type="dxa"/>
            <w:tcBorders>
              <w:top w:val="single" w:sz="8" w:space="0" w:color="auto"/>
              <w:left w:val="nil"/>
              <w:bottom w:val="single" w:sz="8" w:space="0" w:color="auto"/>
              <w:right w:val="single" w:sz="4"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0,0078</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F5E20" w:rsidRPr="009F5E20" w:rsidRDefault="009F5E20" w:rsidP="009F5E20">
            <w:pPr>
              <w:spacing w:line="240" w:lineRule="auto"/>
              <w:ind w:firstLine="0"/>
              <w:jc w:val="center"/>
              <w:rPr>
                <w:rFonts w:ascii="Arial Narrow" w:hAnsi="Arial Narrow"/>
                <w:b/>
                <w:bCs/>
                <w:sz w:val="20"/>
              </w:rPr>
            </w:pPr>
            <w:r w:rsidRPr="009F5E20">
              <w:rPr>
                <w:rFonts w:ascii="Arial Narrow" w:hAnsi="Arial Narrow"/>
                <w:b/>
                <w:bCs/>
                <w:sz w:val="20"/>
              </w:rPr>
              <w:t>0,0066</w:t>
            </w:r>
          </w:p>
        </w:tc>
      </w:tr>
    </w:tbl>
    <w:p w:rsidR="007E0207" w:rsidRDefault="007E0207" w:rsidP="007E0207">
      <w:pPr>
        <w:spacing w:line="276" w:lineRule="auto"/>
        <w:ind w:firstLine="0"/>
        <w:jc w:val="both"/>
        <w:rPr>
          <w:rFonts w:ascii="Verdana" w:hAnsi="Verdana"/>
          <w:b/>
          <w:sz w:val="18"/>
          <w:szCs w:val="18"/>
        </w:rPr>
      </w:pPr>
    </w:p>
    <w:p w:rsidR="006563B1" w:rsidRDefault="006563B1" w:rsidP="007E0207">
      <w:pPr>
        <w:spacing w:line="276" w:lineRule="auto"/>
        <w:ind w:firstLine="0"/>
        <w:jc w:val="both"/>
        <w:rPr>
          <w:rFonts w:ascii="Verdana" w:hAnsi="Verdana"/>
          <w:b/>
          <w:sz w:val="18"/>
          <w:szCs w:val="18"/>
        </w:rPr>
      </w:pPr>
      <w:r>
        <w:rPr>
          <w:rFonts w:ascii="Verdana" w:hAnsi="Verdana"/>
          <w:b/>
          <w:sz w:val="18"/>
          <w:szCs w:val="18"/>
        </w:rPr>
        <w:t>Informuje się, iż w wykazie nieruchomości przeznaczonej do dzierżawy nr CZE.WKUZ.GZ.4243.36.2025.KG.1 z dnia 30.01.2025r. wystąpił błąd pisarski w numerze działki była podana działka nr 958 a powinna być podana działka nr 985.</w:t>
      </w:r>
    </w:p>
    <w:p w:rsidR="006563B1" w:rsidRDefault="006563B1" w:rsidP="007E0207">
      <w:pPr>
        <w:spacing w:line="276" w:lineRule="auto"/>
        <w:ind w:firstLine="0"/>
        <w:jc w:val="both"/>
        <w:rPr>
          <w:rFonts w:ascii="Verdana" w:hAnsi="Verdana"/>
          <w:b/>
          <w:sz w:val="18"/>
          <w:szCs w:val="18"/>
        </w:rPr>
      </w:pPr>
    </w:p>
    <w:p w:rsidR="00F1650D" w:rsidRDefault="009F5E20" w:rsidP="00F1650D">
      <w:pPr>
        <w:spacing w:line="276" w:lineRule="auto"/>
        <w:ind w:firstLine="0"/>
        <w:jc w:val="both"/>
        <w:rPr>
          <w:rFonts w:ascii="Verdana" w:hAnsi="Verdana"/>
          <w:b/>
          <w:color w:val="000000"/>
          <w:sz w:val="18"/>
          <w:szCs w:val="18"/>
          <w:lang w:eastAsia="ar-SA"/>
        </w:rPr>
      </w:pPr>
      <w:r>
        <w:rPr>
          <w:rFonts w:ascii="Verdana" w:hAnsi="Verdana"/>
          <w:color w:val="000000"/>
          <w:sz w:val="18"/>
          <w:szCs w:val="18"/>
          <w:lang w:eastAsia="ar-SA"/>
        </w:rPr>
        <w:t>dla których Sąd</w:t>
      </w:r>
      <w:r>
        <w:rPr>
          <w:rFonts w:ascii="Verdana" w:hAnsi="Verdana"/>
          <w:sz w:val="18"/>
          <w:szCs w:val="18"/>
        </w:rPr>
        <w:t xml:space="preserve"> Rejonowy w Częstochowie </w:t>
      </w:r>
      <w:r>
        <w:rPr>
          <w:rFonts w:ascii="Verdana" w:hAnsi="Verdana"/>
          <w:color w:val="000000"/>
          <w:sz w:val="18"/>
          <w:szCs w:val="18"/>
          <w:lang w:eastAsia="ar-SA"/>
        </w:rPr>
        <w:t xml:space="preserve">prowadzi księgi wieczyste nr </w:t>
      </w:r>
      <w:r>
        <w:rPr>
          <w:rFonts w:ascii="Verdana" w:hAnsi="Verdana"/>
          <w:b/>
          <w:color w:val="000000"/>
          <w:sz w:val="18"/>
          <w:szCs w:val="18"/>
          <w:lang w:eastAsia="ar-SA"/>
        </w:rPr>
        <w:t>CZ1C</w:t>
      </w:r>
      <w:r w:rsidRPr="00305411">
        <w:rPr>
          <w:rFonts w:ascii="Verdana" w:hAnsi="Verdana"/>
          <w:b/>
          <w:color w:val="000000"/>
          <w:sz w:val="18"/>
          <w:szCs w:val="18"/>
          <w:lang w:eastAsia="ar-SA"/>
        </w:rPr>
        <w:t>/</w:t>
      </w:r>
      <w:r>
        <w:rPr>
          <w:rFonts w:ascii="Verdana" w:hAnsi="Verdana"/>
          <w:b/>
          <w:color w:val="000000"/>
          <w:sz w:val="18"/>
          <w:szCs w:val="18"/>
          <w:lang w:eastAsia="ar-SA"/>
        </w:rPr>
        <w:t>00153352</w:t>
      </w:r>
      <w:r w:rsidRPr="00305411">
        <w:rPr>
          <w:rFonts w:ascii="Verdana" w:hAnsi="Verdana"/>
          <w:b/>
          <w:color w:val="000000"/>
          <w:sz w:val="18"/>
          <w:szCs w:val="18"/>
          <w:lang w:eastAsia="ar-SA"/>
        </w:rPr>
        <w:t>/</w:t>
      </w:r>
      <w:r>
        <w:rPr>
          <w:rFonts w:ascii="Verdana" w:hAnsi="Verdana"/>
          <w:b/>
          <w:color w:val="000000"/>
          <w:sz w:val="18"/>
          <w:szCs w:val="18"/>
          <w:lang w:eastAsia="ar-SA"/>
        </w:rPr>
        <w:t>1, CZ1C/00167495/6, CZ1C/00060698/9.</w:t>
      </w:r>
    </w:p>
    <w:p w:rsidR="00B61994" w:rsidRPr="00305411" w:rsidRDefault="00B61994" w:rsidP="00B61994">
      <w:pPr>
        <w:spacing w:line="276" w:lineRule="auto"/>
        <w:jc w:val="both"/>
        <w:rPr>
          <w:rFonts w:ascii="Verdana" w:hAnsi="Verdana"/>
          <w:color w:val="000000"/>
          <w:sz w:val="18"/>
          <w:szCs w:val="18"/>
          <w:lang w:eastAsia="ar-SA"/>
        </w:rPr>
      </w:pPr>
    </w:p>
    <w:p w:rsidR="00C5298D" w:rsidRDefault="00B61994" w:rsidP="00D15005">
      <w:pPr>
        <w:spacing w:line="240" w:lineRule="auto"/>
        <w:ind w:firstLine="0"/>
        <w:jc w:val="both"/>
        <w:rPr>
          <w:rFonts w:ascii="Verdana" w:hAnsi="Verdana" w:cs="Arial"/>
          <w:color w:val="000000"/>
          <w:sz w:val="18"/>
          <w:szCs w:val="18"/>
          <w:shd w:val="clear" w:color="auto" w:fill="FFFFFF"/>
        </w:rPr>
      </w:pPr>
      <w:r>
        <w:rPr>
          <w:rFonts w:ascii="Verdana" w:hAnsi="Verdana"/>
          <w:sz w:val="18"/>
          <w:szCs w:val="18"/>
        </w:rPr>
        <w:t xml:space="preserve">Informacja o obciążeniach i zobowiązaniach – </w:t>
      </w:r>
      <w:r w:rsidR="00D15005">
        <w:rPr>
          <w:rFonts w:ascii="Verdana" w:hAnsi="Verdana"/>
          <w:sz w:val="18"/>
          <w:szCs w:val="18"/>
        </w:rPr>
        <w:t xml:space="preserve">w dziale III KW CZ1C/00060698/9 widnieje wpis: </w:t>
      </w:r>
      <w:r w:rsidR="00D15005" w:rsidRPr="00FA4333">
        <w:rPr>
          <w:rFonts w:ascii="Verdana" w:hAnsi="Verdana" w:cs="Arial"/>
          <w:color w:val="000000"/>
          <w:sz w:val="18"/>
          <w:szCs w:val="18"/>
          <w:shd w:val="clear" w:color="auto" w:fill="FFFFFF"/>
        </w:rPr>
        <w:t>ostrzeżenie o niezgodności treści księgi z rzeczywistym stanem prawnym polegającej na powstaniu nowego stanu prawnego w związku z zakończeniem postępowania scaleniowego</w:t>
      </w:r>
      <w:r w:rsidR="00D15005">
        <w:rPr>
          <w:rFonts w:ascii="Verdana" w:hAnsi="Verdana" w:cs="Arial"/>
          <w:color w:val="000000"/>
          <w:sz w:val="18"/>
          <w:szCs w:val="18"/>
          <w:shd w:val="clear" w:color="auto" w:fill="FFFFFF"/>
        </w:rPr>
        <w:t>.</w:t>
      </w:r>
      <w:r>
        <w:rPr>
          <w:rFonts w:ascii="Verdana" w:hAnsi="Verdana" w:cs="Arial"/>
          <w:color w:val="000000"/>
          <w:sz w:val="18"/>
          <w:szCs w:val="18"/>
          <w:shd w:val="clear" w:color="auto" w:fill="FFFFFF"/>
        </w:rPr>
        <w:t xml:space="preserve"> </w:t>
      </w:r>
    </w:p>
    <w:p w:rsidR="0080667B" w:rsidRDefault="0080667B" w:rsidP="00B61994">
      <w:pPr>
        <w:ind w:firstLine="0"/>
        <w:jc w:val="both"/>
        <w:rPr>
          <w:rFonts w:ascii="Verdana" w:hAnsi="Verdana" w:cs="Arial"/>
          <w:color w:val="000000"/>
          <w:sz w:val="18"/>
          <w:szCs w:val="18"/>
          <w:shd w:val="clear" w:color="auto" w:fill="FFFFFF"/>
        </w:rPr>
      </w:pPr>
    </w:p>
    <w:p w:rsidR="0056207E" w:rsidRDefault="0056207E" w:rsidP="0056207E">
      <w:pPr>
        <w:spacing w:line="240" w:lineRule="auto"/>
        <w:jc w:val="both"/>
        <w:rPr>
          <w:rFonts w:ascii="Verdana" w:hAnsi="Verdana"/>
          <w:sz w:val="18"/>
          <w:szCs w:val="18"/>
        </w:rPr>
      </w:pPr>
      <w:r w:rsidRPr="001F3382">
        <w:rPr>
          <w:rFonts w:ascii="Verdana" w:hAnsi="Verdana"/>
          <w:b/>
          <w:sz w:val="18"/>
          <w:szCs w:val="18"/>
        </w:rPr>
        <w:t>Ogólna po</w:t>
      </w:r>
      <w:r>
        <w:rPr>
          <w:rFonts w:ascii="Verdana" w:hAnsi="Verdana"/>
          <w:b/>
          <w:sz w:val="18"/>
          <w:szCs w:val="18"/>
        </w:rPr>
        <w:t>wierzchnia nieruchomości wynosi 3,0988</w:t>
      </w:r>
      <w:r w:rsidRPr="001F3382">
        <w:rPr>
          <w:rFonts w:ascii="Verdana" w:hAnsi="Verdana"/>
          <w:b/>
          <w:sz w:val="18"/>
          <w:szCs w:val="18"/>
        </w:rPr>
        <w:t xml:space="preserve"> ha,</w:t>
      </w:r>
      <w:r w:rsidRPr="001F3382">
        <w:rPr>
          <w:rFonts w:ascii="Verdana" w:hAnsi="Verdana"/>
          <w:sz w:val="18"/>
          <w:szCs w:val="18"/>
        </w:rPr>
        <w:t xml:space="preserve"> w tym : </w:t>
      </w:r>
    </w:p>
    <w:p w:rsidR="0056207E" w:rsidRDefault="0056207E" w:rsidP="0056207E">
      <w:pPr>
        <w:spacing w:line="240" w:lineRule="auto"/>
        <w:jc w:val="both"/>
        <w:rPr>
          <w:rFonts w:ascii="Verdana" w:hAnsi="Verdana"/>
          <w:sz w:val="18"/>
          <w:szCs w:val="18"/>
        </w:rPr>
      </w:pPr>
      <w:r>
        <w:rPr>
          <w:rFonts w:ascii="Verdana" w:hAnsi="Verdana"/>
          <w:sz w:val="18"/>
          <w:szCs w:val="18"/>
        </w:rPr>
        <w:t>- grunty orne:                                               0,8204 ha</w:t>
      </w:r>
    </w:p>
    <w:p w:rsidR="0056207E" w:rsidRDefault="0056207E" w:rsidP="0056207E">
      <w:pPr>
        <w:spacing w:line="240" w:lineRule="auto"/>
        <w:jc w:val="both"/>
        <w:rPr>
          <w:rFonts w:ascii="Verdana" w:hAnsi="Verdana"/>
          <w:sz w:val="18"/>
          <w:szCs w:val="18"/>
        </w:rPr>
      </w:pPr>
      <w:r>
        <w:rPr>
          <w:rFonts w:ascii="Verdana" w:hAnsi="Verdana"/>
          <w:sz w:val="18"/>
          <w:szCs w:val="18"/>
        </w:rPr>
        <w:t>- łąki trwałe:                                                 2,1018 ha</w:t>
      </w:r>
    </w:p>
    <w:p w:rsidR="0056207E" w:rsidRDefault="0056207E" w:rsidP="0056207E">
      <w:pPr>
        <w:spacing w:line="240" w:lineRule="auto"/>
        <w:jc w:val="both"/>
        <w:rPr>
          <w:rFonts w:ascii="Verdana" w:hAnsi="Verdana"/>
          <w:sz w:val="18"/>
          <w:szCs w:val="18"/>
        </w:rPr>
      </w:pPr>
      <w:r>
        <w:rPr>
          <w:rFonts w:ascii="Verdana" w:hAnsi="Verdana"/>
          <w:sz w:val="18"/>
          <w:szCs w:val="18"/>
        </w:rPr>
        <w:t>- pastwiska trwałe:                                        0,0348 ha</w:t>
      </w:r>
    </w:p>
    <w:p w:rsidR="0056207E" w:rsidRDefault="0056207E" w:rsidP="0056207E">
      <w:pPr>
        <w:spacing w:line="240" w:lineRule="auto"/>
        <w:jc w:val="both"/>
        <w:rPr>
          <w:rFonts w:ascii="Verdana" w:hAnsi="Verdana"/>
          <w:sz w:val="18"/>
          <w:szCs w:val="18"/>
        </w:rPr>
      </w:pPr>
      <w:r>
        <w:rPr>
          <w:rFonts w:ascii="Verdana" w:hAnsi="Verdana"/>
          <w:sz w:val="18"/>
          <w:szCs w:val="18"/>
        </w:rPr>
        <w:t>- grunty pod rowami:                                     0,0513 ha</w:t>
      </w:r>
    </w:p>
    <w:p w:rsidR="0056207E" w:rsidRDefault="0056207E" w:rsidP="0056207E">
      <w:pPr>
        <w:spacing w:line="240" w:lineRule="auto"/>
        <w:jc w:val="both"/>
        <w:rPr>
          <w:rFonts w:ascii="Verdana" w:hAnsi="Verdana"/>
          <w:sz w:val="18"/>
          <w:szCs w:val="18"/>
        </w:rPr>
      </w:pPr>
      <w:r>
        <w:rPr>
          <w:rFonts w:ascii="Verdana" w:hAnsi="Verdana"/>
          <w:sz w:val="18"/>
          <w:szCs w:val="18"/>
        </w:rPr>
        <w:t>- lasy:                                                           0,0761 ha</w:t>
      </w:r>
    </w:p>
    <w:p w:rsidR="0056207E" w:rsidRDefault="0056207E" w:rsidP="0056207E">
      <w:pPr>
        <w:spacing w:line="240" w:lineRule="auto"/>
        <w:jc w:val="both"/>
        <w:rPr>
          <w:rFonts w:ascii="Verdana" w:hAnsi="Verdana"/>
          <w:sz w:val="18"/>
          <w:szCs w:val="18"/>
        </w:rPr>
      </w:pPr>
      <w:r>
        <w:rPr>
          <w:rFonts w:ascii="Verdana" w:hAnsi="Verdana"/>
          <w:sz w:val="18"/>
          <w:szCs w:val="18"/>
        </w:rPr>
        <w:t>- grunty zadrzewione i zakrzewione:                0,0144 ha</w:t>
      </w:r>
    </w:p>
    <w:p w:rsidR="00B61994" w:rsidRDefault="00B61994" w:rsidP="00B61994">
      <w:pPr>
        <w:ind w:firstLine="0"/>
        <w:jc w:val="both"/>
        <w:rPr>
          <w:rFonts w:ascii="Verdana" w:hAnsi="Verdana"/>
          <w:sz w:val="18"/>
          <w:szCs w:val="18"/>
        </w:rPr>
      </w:pPr>
      <w:r>
        <w:rPr>
          <w:rFonts w:ascii="Verdana" w:hAnsi="Verdana"/>
          <w:sz w:val="18"/>
          <w:szCs w:val="18"/>
        </w:rPr>
        <w:tab/>
        <w:t xml:space="preserve">            </w:t>
      </w:r>
    </w:p>
    <w:p w:rsidR="00B61994" w:rsidRDefault="00B61994" w:rsidP="00B61994">
      <w:pPr>
        <w:pStyle w:val="Akapitzlist"/>
        <w:numPr>
          <w:ilvl w:val="0"/>
          <w:numId w:val="33"/>
        </w:numPr>
        <w:spacing w:line="240" w:lineRule="auto"/>
        <w:jc w:val="both"/>
        <w:rPr>
          <w:rFonts w:ascii="Verdana" w:hAnsi="Verdana"/>
          <w:sz w:val="18"/>
          <w:szCs w:val="18"/>
          <w:lang w:eastAsia="ar-SA"/>
        </w:rPr>
      </w:pPr>
      <w:r w:rsidRPr="00B61994">
        <w:rPr>
          <w:rFonts w:ascii="Verdana" w:hAnsi="Verdana"/>
          <w:sz w:val="18"/>
          <w:szCs w:val="18"/>
        </w:rPr>
        <w:t xml:space="preserve">inne ważne informacje o nieruchomości- </w:t>
      </w:r>
      <w:r w:rsidR="00D15005">
        <w:rPr>
          <w:rFonts w:ascii="Verdana" w:hAnsi="Verdana"/>
          <w:sz w:val="18"/>
          <w:szCs w:val="18"/>
        </w:rPr>
        <w:t>działka nr 996 częściowo zadrzewiona</w:t>
      </w:r>
    </w:p>
    <w:p w:rsidR="00B61994" w:rsidRDefault="00B61994" w:rsidP="00B61994">
      <w:pPr>
        <w:pStyle w:val="Akapitzlist"/>
        <w:spacing w:line="240" w:lineRule="auto"/>
        <w:ind w:firstLine="0"/>
        <w:jc w:val="both"/>
        <w:rPr>
          <w:rFonts w:ascii="Verdana" w:hAnsi="Verdana"/>
          <w:sz w:val="18"/>
          <w:szCs w:val="18"/>
          <w:lang w:eastAsia="ar-SA"/>
        </w:rPr>
      </w:pPr>
    </w:p>
    <w:p w:rsidR="00B61994" w:rsidRDefault="00A60AF7" w:rsidP="0056207E">
      <w:pPr>
        <w:ind w:firstLine="0"/>
        <w:jc w:val="both"/>
        <w:rPr>
          <w:rFonts w:ascii="Verdana" w:hAnsi="Verdana"/>
          <w:sz w:val="18"/>
          <w:szCs w:val="18"/>
        </w:rPr>
      </w:pPr>
      <w:r>
        <w:rPr>
          <w:rFonts w:ascii="Verdana" w:hAnsi="Verdana"/>
          <w:sz w:val="18"/>
          <w:szCs w:val="18"/>
        </w:rPr>
        <w:t>W planie zagospodarowania przestrzennego gminy Kłomnice działki położne są na terenie rolniczym, lasy.</w:t>
      </w:r>
    </w:p>
    <w:p w:rsidR="006563B1" w:rsidRDefault="006563B1" w:rsidP="0056207E">
      <w:pPr>
        <w:ind w:firstLine="0"/>
        <w:jc w:val="both"/>
        <w:rPr>
          <w:rFonts w:ascii="Verdana" w:hAnsi="Verdana"/>
          <w:sz w:val="18"/>
          <w:szCs w:val="18"/>
        </w:rPr>
      </w:pPr>
    </w:p>
    <w:p w:rsidR="006563B1" w:rsidRDefault="006563B1" w:rsidP="0056207E">
      <w:pPr>
        <w:ind w:firstLine="0"/>
        <w:jc w:val="both"/>
        <w:rPr>
          <w:rFonts w:ascii="Verdana" w:hAnsi="Verdana"/>
          <w:sz w:val="18"/>
          <w:szCs w:val="18"/>
        </w:rPr>
      </w:pPr>
    </w:p>
    <w:p w:rsidR="006563B1" w:rsidRDefault="006563B1" w:rsidP="0056207E">
      <w:pPr>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A60AF7">
        <w:rPr>
          <w:rFonts w:ascii="Verdana" w:hAnsi="Verdana"/>
          <w:b/>
          <w:sz w:val="18"/>
          <w:szCs w:val="18"/>
        </w:rPr>
        <w:t>6,8</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A60AF7">
        <w:rPr>
          <w:rFonts w:ascii="Verdana" w:hAnsi="Verdana"/>
          <w:b/>
          <w:sz w:val="18"/>
          <w:szCs w:val="18"/>
        </w:rPr>
        <w:t>900</w:t>
      </w:r>
      <w:r w:rsidRPr="00E8366C">
        <w:rPr>
          <w:rFonts w:ascii="Verdana" w:hAnsi="Verdana"/>
          <w:b/>
          <w:sz w:val="18"/>
          <w:szCs w:val="18"/>
        </w:rPr>
        <w:t>,00 zł</w:t>
      </w:r>
    </w:p>
    <w:p w:rsidR="00A60AF7"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A60AF7">
        <w:rPr>
          <w:rFonts w:ascii="Verdana" w:hAnsi="Verdana"/>
          <w:b/>
          <w:spacing w:val="-3"/>
          <w:sz w:val="18"/>
          <w:szCs w:val="18"/>
          <w:u w:val="single"/>
        </w:rPr>
        <w:t>35</w:t>
      </w:r>
      <w:r w:rsidRPr="00984F1B">
        <w:rPr>
          <w:rFonts w:ascii="Verdana" w:hAnsi="Verdana"/>
          <w:b/>
          <w:spacing w:val="-3"/>
          <w:sz w:val="18"/>
          <w:szCs w:val="18"/>
          <w:u w:val="single"/>
        </w:rPr>
        <w:t xml:space="preserve"> roku </w:t>
      </w:r>
    </w:p>
    <w:p w:rsidR="006563B1" w:rsidRPr="004A0686" w:rsidRDefault="006563B1"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AB0525"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lastRenderedPageBreak/>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C67D70">
        <w:rPr>
          <w:rFonts w:ascii="Verdana" w:hAnsi="Verdana"/>
          <w:b/>
          <w:sz w:val="20"/>
          <w:lang w:eastAsia="ar-SA"/>
        </w:rPr>
        <w:t>28.04.2025</w:t>
      </w:r>
      <w:r>
        <w:rPr>
          <w:rFonts w:ascii="Verdana" w:hAnsi="Verdana"/>
          <w:b/>
          <w:sz w:val="20"/>
          <w:lang w:eastAsia="ar-SA"/>
        </w:rPr>
        <w:t xml:space="preserve"> r. o godz. </w:t>
      </w:r>
      <w:r w:rsidR="00A60AF7">
        <w:rPr>
          <w:rFonts w:ascii="Verdana" w:hAnsi="Verdana"/>
          <w:b/>
          <w:sz w:val="20"/>
          <w:lang w:eastAsia="ar-SA"/>
        </w:rPr>
        <w:t>12:00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B61994" w:rsidRPr="00B61994" w:rsidRDefault="00B61994" w:rsidP="00C5298D">
      <w:pPr>
        <w:autoSpaceDE w:val="0"/>
        <w:autoSpaceDN w:val="0"/>
        <w:adjustRightInd w:val="0"/>
        <w:spacing w:line="240" w:lineRule="auto"/>
        <w:ind w:right="57" w:firstLine="0"/>
        <w:jc w:val="both"/>
        <w:rPr>
          <w:rFonts w:ascii="Verdana" w:hAnsi="Verdana"/>
          <w:spacing w:val="-3"/>
          <w:sz w:val="18"/>
          <w:szCs w:val="18"/>
        </w:rPr>
      </w:pP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 xml:space="preserve">władają lub władały nieruchomościami Zasobu bez tytułu prawnego i mimo wezwania Krajowego Ośrodka nieruchomości tych nie opuściły albo podmioty, w których są wspólnikami bądź w organach których uczestniczą osoby, które władają lub władały </w:t>
      </w:r>
      <w:r w:rsidRPr="00532259">
        <w:rPr>
          <w:rFonts w:ascii="Verdana" w:hAnsi="Verdana" w:cs="FuturaMdPL-Regular"/>
          <w:sz w:val="18"/>
          <w:szCs w:val="18"/>
        </w:rPr>
        <w:lastRenderedPageBreak/>
        <w:t>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akcji lub udziałów w spółce, będącej grupą producentów rolnych, o której mowa w ustawie 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C67D70">
        <w:rPr>
          <w:rFonts w:ascii="Verdana" w:hAnsi="Verdana"/>
          <w:b/>
          <w:spacing w:val="-3"/>
          <w:sz w:val="18"/>
          <w:szCs w:val="18"/>
        </w:rPr>
        <w:t>09.04.2025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Przy ustalaniu powierzchni użytków rolnych wchodzących w skład gospodarstwa rodzinnego rolnika indywidualnego i będących przedmiotem współwłasności uwzględnia się powierzchnię nieruchomości rolnych </w:t>
      </w:r>
      <w:r w:rsidRPr="00AA1FD1">
        <w:rPr>
          <w:rFonts w:ascii="Verdana" w:hAnsi="Verdana"/>
          <w:spacing w:val="-3"/>
          <w:sz w:val="18"/>
          <w:szCs w:val="18"/>
        </w:rPr>
        <w:lastRenderedPageBreak/>
        <w:t>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C67D70">
        <w:rPr>
          <w:rFonts w:ascii="Verdana" w:hAnsi="Verdana"/>
          <w:b/>
          <w:spacing w:val="-3"/>
          <w:sz w:val="18"/>
          <w:szCs w:val="18"/>
        </w:rPr>
        <w:t>11.04.2025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C67D70">
        <w:rPr>
          <w:rFonts w:ascii="Verdana" w:hAnsi="Verdana"/>
          <w:b/>
          <w:sz w:val="18"/>
          <w:szCs w:val="18"/>
        </w:rPr>
        <w:t>15.04.2025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C67D70">
        <w:rPr>
          <w:rFonts w:ascii="Verdana" w:hAnsi="Verdana" w:cs="Verdana"/>
          <w:b/>
          <w:sz w:val="18"/>
          <w:szCs w:val="18"/>
        </w:rPr>
        <w:t>17.04.2025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C67D70" w:rsidRPr="007E79C7" w:rsidRDefault="00C67D70" w:rsidP="00C67D70">
      <w:pPr>
        <w:spacing w:line="240" w:lineRule="auto"/>
        <w:ind w:left="567" w:firstLine="0"/>
        <w:jc w:val="both"/>
        <w:rPr>
          <w:rFonts w:ascii="Verdana" w:hAnsi="Verdana"/>
          <w:sz w:val="18"/>
          <w:szCs w:val="18"/>
        </w:rPr>
      </w:pPr>
      <w:r w:rsidRPr="007E79C7">
        <w:rPr>
          <w:rFonts w:ascii="Verdana" w:hAnsi="Verdana"/>
          <w:sz w:val="18"/>
          <w:szCs w:val="18"/>
        </w:rPr>
        <w:t>z odpowiednim wyprzedzeniem, tak aby środki pieniężne znalazły się na rachunku bankowym najpóźniej</w:t>
      </w:r>
      <w:r w:rsidRPr="007E79C7">
        <w:rPr>
          <w:rFonts w:ascii="Verdana" w:hAnsi="Verdana"/>
          <w:b/>
          <w:sz w:val="18"/>
          <w:szCs w:val="18"/>
        </w:rPr>
        <w:t xml:space="preserve"> </w:t>
      </w:r>
      <w:r w:rsidRPr="007E79C7">
        <w:rPr>
          <w:rFonts w:ascii="Verdana" w:hAnsi="Verdana"/>
          <w:sz w:val="18"/>
          <w:szCs w:val="18"/>
        </w:rPr>
        <w:t xml:space="preserve">do dnia </w:t>
      </w:r>
      <w:r>
        <w:rPr>
          <w:rFonts w:ascii="Verdana" w:hAnsi="Verdana"/>
          <w:b/>
          <w:sz w:val="18"/>
          <w:szCs w:val="18"/>
        </w:rPr>
        <w:t>23.04</w:t>
      </w:r>
      <w:r w:rsidR="0099152A">
        <w:rPr>
          <w:rFonts w:ascii="Verdana" w:hAnsi="Verdana"/>
          <w:b/>
          <w:sz w:val="18"/>
          <w:szCs w:val="18"/>
        </w:rPr>
        <w:t>.</w:t>
      </w:r>
      <w:r w:rsidRPr="007E79C7">
        <w:rPr>
          <w:rFonts w:ascii="Verdana" w:hAnsi="Verdana"/>
          <w:b/>
          <w:sz w:val="18"/>
          <w:szCs w:val="18"/>
        </w:rPr>
        <w:t xml:space="preserve">2025 r. </w:t>
      </w:r>
      <w:r w:rsidRPr="007E79C7">
        <w:rPr>
          <w:rFonts w:ascii="Verdana" w:hAnsi="Verdana"/>
          <w:sz w:val="18"/>
          <w:szCs w:val="18"/>
        </w:rPr>
        <w:t>(</w:t>
      </w:r>
      <w:r w:rsidRPr="007E79C7">
        <w:rPr>
          <w:rFonts w:ascii="Verdana" w:hAnsi="Verdana"/>
          <w:sz w:val="18"/>
          <w:szCs w:val="18"/>
          <w:u w:val="single"/>
        </w:rPr>
        <w:t>Bank BGK nie obsługuje szybkich przelewów online  natychmiastowych/błyskawicznych/ekspresowych</w:t>
      </w:r>
      <w:r w:rsidRPr="007E79C7">
        <w:rPr>
          <w:rFonts w:ascii="Verdana" w:hAnsi="Verdana"/>
          <w:sz w:val="18"/>
          <w:szCs w:val="18"/>
        </w:rPr>
        <w:t xml:space="preserve">). </w:t>
      </w:r>
    </w:p>
    <w:p w:rsidR="00C67D70" w:rsidRPr="007E79C7" w:rsidRDefault="00C67D70" w:rsidP="00C67D70">
      <w:pPr>
        <w:spacing w:line="240" w:lineRule="auto"/>
        <w:ind w:left="567" w:firstLine="0"/>
        <w:jc w:val="both"/>
        <w:rPr>
          <w:rFonts w:ascii="Verdana" w:hAnsi="Verdana"/>
          <w:b/>
          <w:sz w:val="18"/>
          <w:szCs w:val="18"/>
        </w:rPr>
      </w:pPr>
      <w:r w:rsidRPr="007E79C7">
        <w:rPr>
          <w:rFonts w:ascii="Verdana" w:hAnsi="Verdana"/>
          <w:b/>
          <w:sz w:val="18"/>
          <w:szCs w:val="18"/>
        </w:rPr>
        <w:t xml:space="preserve">Na dowodzie wpłaty należy obowiązkowo zaznaczyć, jakiej nieruchomości dotyczy wpłata wadium (nazwa miejscowości, numer/y działek). </w:t>
      </w:r>
    </w:p>
    <w:p w:rsidR="00721074" w:rsidRPr="00721074" w:rsidRDefault="003E689C" w:rsidP="00C67D70">
      <w:pPr>
        <w:autoSpaceDE w:val="0"/>
        <w:autoSpaceDN w:val="0"/>
        <w:adjustRightInd w:val="0"/>
        <w:spacing w:line="240" w:lineRule="auto"/>
        <w:ind w:left="567" w:firstLine="0"/>
        <w:jc w:val="both"/>
        <w:rPr>
          <w:rFonts w:ascii="Verdana" w:hAnsi="Verdana" w:cs="FuturaMdPL-Regular"/>
          <w:sz w:val="18"/>
          <w:szCs w:val="18"/>
        </w:rPr>
      </w:pPr>
      <w:r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C67D70">
      <w:pPr>
        <w:autoSpaceDE w:val="0"/>
        <w:autoSpaceDN w:val="0"/>
        <w:adjustRightInd w:val="0"/>
        <w:spacing w:line="240" w:lineRule="auto"/>
        <w:ind w:left="567"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C67D70">
      <w:pPr>
        <w:autoSpaceDE w:val="0"/>
        <w:autoSpaceDN w:val="0"/>
        <w:adjustRightInd w:val="0"/>
        <w:spacing w:line="240" w:lineRule="auto"/>
        <w:ind w:left="567"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FA7CC5" w:rsidRPr="00B61994" w:rsidRDefault="00F705E6" w:rsidP="00B61994">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D15005" w:rsidRDefault="00D15005" w:rsidP="00F62274">
      <w:pPr>
        <w:spacing w:line="240" w:lineRule="auto"/>
        <w:ind w:firstLine="0"/>
        <w:jc w:val="both"/>
        <w:rPr>
          <w:rFonts w:ascii="Verdana" w:hAnsi="Verdana"/>
          <w:color w:val="000000"/>
          <w:sz w:val="18"/>
          <w:szCs w:val="18"/>
        </w:rPr>
      </w:pPr>
      <w:bookmarkStart w:id="0" w:name="_GoBack"/>
      <w:bookmarkEnd w:id="0"/>
    </w:p>
    <w:p w:rsidR="008B4E82" w:rsidRDefault="008B4E82"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15005">
        <w:rPr>
          <w:rFonts w:ascii="Verdana" w:hAnsi="Verdana"/>
          <w:sz w:val="18"/>
          <w:szCs w:val="18"/>
          <w:lang w:eastAsia="ar-SA"/>
        </w:rPr>
        <w:t>04</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99152A">
        <w:rPr>
          <w:rFonts w:ascii="Verdana" w:hAnsi="Verdana"/>
          <w:sz w:val="18"/>
          <w:szCs w:val="18"/>
        </w:rPr>
        <w:t>18.03.2025</w:t>
      </w:r>
      <w:r w:rsidR="00B77DD8">
        <w:rPr>
          <w:rFonts w:ascii="Verdana" w:hAnsi="Verdana"/>
          <w:sz w:val="18"/>
          <w:szCs w:val="18"/>
        </w:rPr>
        <w:t xml:space="preserve"> r.</w:t>
      </w:r>
    </w:p>
    <w:p w:rsidR="006A3418" w:rsidRPr="006A3418" w:rsidRDefault="006A3418" w:rsidP="006A3418">
      <w:pPr>
        <w:spacing w:line="259" w:lineRule="auto"/>
        <w:ind w:firstLine="4536"/>
        <w:jc w:val="center"/>
        <w:rPr>
          <w:rFonts w:asciiTheme="minorHAnsi" w:eastAsiaTheme="minorHAnsi" w:hAnsiTheme="minorHAnsi" w:cstheme="minorBidi"/>
          <w:sz w:val="22"/>
          <w:szCs w:val="22"/>
          <w:lang w:eastAsia="en-US"/>
        </w:rPr>
      </w:pPr>
      <w:r w:rsidRPr="006A3418">
        <w:rPr>
          <w:rFonts w:asciiTheme="minorHAnsi" w:eastAsiaTheme="minorHAnsi" w:hAnsiTheme="minorHAnsi" w:cstheme="minorBidi"/>
          <w:sz w:val="22"/>
          <w:szCs w:val="22"/>
          <w:lang w:eastAsia="en-US"/>
        </w:rPr>
        <w:t>z  up. Dyrektora OT KOWR</w:t>
      </w:r>
    </w:p>
    <w:p w:rsidR="006A3418" w:rsidRPr="006A3418" w:rsidRDefault="006A3418" w:rsidP="006A3418">
      <w:pPr>
        <w:spacing w:line="259" w:lineRule="auto"/>
        <w:ind w:firstLine="4536"/>
        <w:jc w:val="center"/>
        <w:rPr>
          <w:rFonts w:asciiTheme="minorHAnsi" w:eastAsiaTheme="minorHAnsi" w:hAnsiTheme="minorHAnsi" w:cstheme="minorBidi"/>
          <w:sz w:val="22"/>
          <w:szCs w:val="22"/>
          <w:lang w:eastAsia="en-US"/>
        </w:rPr>
      </w:pPr>
      <w:r w:rsidRPr="006A3418">
        <w:rPr>
          <w:rFonts w:asciiTheme="minorHAnsi" w:eastAsiaTheme="minorHAnsi" w:hAnsiTheme="minorHAnsi" w:cstheme="minorBidi"/>
          <w:sz w:val="22"/>
          <w:szCs w:val="22"/>
          <w:lang w:eastAsia="en-US"/>
        </w:rPr>
        <w:t>w Częstochowie</w:t>
      </w:r>
    </w:p>
    <w:p w:rsidR="006A3418" w:rsidRPr="006A3418" w:rsidRDefault="006A3418" w:rsidP="006A3418">
      <w:pPr>
        <w:spacing w:line="259" w:lineRule="auto"/>
        <w:ind w:firstLine="4536"/>
        <w:jc w:val="center"/>
        <w:rPr>
          <w:rFonts w:asciiTheme="minorHAnsi" w:eastAsiaTheme="minorHAnsi" w:hAnsiTheme="minorHAnsi" w:cstheme="minorBidi"/>
          <w:sz w:val="22"/>
          <w:szCs w:val="22"/>
          <w:lang w:eastAsia="en-US"/>
        </w:rPr>
      </w:pPr>
      <w:r w:rsidRPr="006A3418">
        <w:rPr>
          <w:rFonts w:asciiTheme="minorHAnsi" w:eastAsiaTheme="minorHAnsi" w:hAnsiTheme="minorHAnsi" w:cstheme="minorBidi"/>
          <w:sz w:val="22"/>
          <w:szCs w:val="22"/>
          <w:lang w:eastAsia="en-US"/>
        </w:rPr>
        <w:t>Kierownik</w:t>
      </w:r>
    </w:p>
    <w:p w:rsidR="006A3418" w:rsidRPr="006A3418" w:rsidRDefault="006A3418" w:rsidP="006A3418">
      <w:pPr>
        <w:spacing w:line="259" w:lineRule="auto"/>
        <w:ind w:firstLine="4536"/>
        <w:jc w:val="center"/>
        <w:rPr>
          <w:rFonts w:asciiTheme="minorHAnsi" w:eastAsiaTheme="minorHAnsi" w:hAnsiTheme="minorHAnsi" w:cstheme="minorBidi"/>
          <w:sz w:val="22"/>
          <w:szCs w:val="22"/>
          <w:lang w:eastAsia="en-US"/>
        </w:rPr>
      </w:pPr>
      <w:r w:rsidRPr="006A3418">
        <w:rPr>
          <w:rFonts w:asciiTheme="minorHAnsi" w:eastAsiaTheme="minorHAnsi" w:hAnsiTheme="minorHAnsi" w:cstheme="minorBidi"/>
          <w:sz w:val="22"/>
          <w:szCs w:val="22"/>
          <w:lang w:eastAsia="en-US"/>
        </w:rPr>
        <w:t>Wydział Kształtowania Ustroju</w:t>
      </w:r>
    </w:p>
    <w:p w:rsidR="006A3418" w:rsidRPr="006A3418" w:rsidRDefault="006A3418" w:rsidP="006A3418">
      <w:pPr>
        <w:spacing w:line="259" w:lineRule="auto"/>
        <w:ind w:firstLine="4536"/>
        <w:jc w:val="center"/>
        <w:rPr>
          <w:rFonts w:asciiTheme="minorHAnsi" w:eastAsiaTheme="minorHAnsi" w:hAnsiTheme="minorHAnsi" w:cstheme="minorBidi"/>
          <w:sz w:val="22"/>
          <w:szCs w:val="22"/>
          <w:lang w:eastAsia="en-US"/>
        </w:rPr>
      </w:pPr>
      <w:r w:rsidRPr="006A3418">
        <w:rPr>
          <w:rFonts w:asciiTheme="minorHAnsi" w:eastAsiaTheme="minorHAnsi" w:hAnsiTheme="minorHAnsi" w:cstheme="minorBidi"/>
          <w:sz w:val="22"/>
          <w:szCs w:val="22"/>
          <w:lang w:eastAsia="en-US"/>
        </w:rPr>
        <w:t>Rolnego i Gospodarowania Zasobem</w:t>
      </w:r>
    </w:p>
    <w:p w:rsidR="006A3418" w:rsidRPr="006A3418" w:rsidRDefault="006A3418" w:rsidP="006A3418">
      <w:pPr>
        <w:spacing w:line="259" w:lineRule="auto"/>
        <w:ind w:firstLine="4536"/>
        <w:jc w:val="center"/>
        <w:rPr>
          <w:rFonts w:asciiTheme="minorHAnsi" w:eastAsiaTheme="minorHAnsi" w:hAnsiTheme="minorHAnsi" w:cstheme="minorBidi"/>
          <w:i/>
          <w:sz w:val="22"/>
          <w:szCs w:val="22"/>
          <w:lang w:eastAsia="en-US"/>
        </w:rPr>
      </w:pPr>
      <w:r w:rsidRPr="006A3418">
        <w:rPr>
          <w:rFonts w:asciiTheme="minorHAnsi" w:eastAsiaTheme="minorHAnsi" w:hAnsiTheme="minorHAnsi" w:cstheme="minorBidi"/>
          <w:i/>
          <w:sz w:val="22"/>
          <w:szCs w:val="22"/>
          <w:lang w:eastAsia="en-US"/>
        </w:rPr>
        <w:t>Artur Chyra</w:t>
      </w:r>
    </w:p>
    <w:p w:rsidR="006A3418" w:rsidRPr="006A3418" w:rsidRDefault="006A3418" w:rsidP="006A3418">
      <w:pPr>
        <w:spacing w:after="160" w:line="259" w:lineRule="auto"/>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                                                                                            </w:t>
      </w:r>
      <w:r w:rsidRPr="006A3418">
        <w:rPr>
          <w:rFonts w:asciiTheme="minorHAnsi" w:eastAsiaTheme="minorHAnsi" w:hAnsiTheme="minorHAnsi" w:cstheme="minorBidi"/>
          <w:i/>
          <w:sz w:val="22"/>
          <w:szCs w:val="22"/>
          <w:lang w:eastAsia="en-US"/>
        </w:rPr>
        <w:t xml:space="preserve">              /podpisano elektronicznie/</w:t>
      </w:r>
    </w:p>
    <w:p w:rsidR="006A3418" w:rsidRDefault="006A341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99152A">
        <w:rPr>
          <w:rFonts w:ascii="Verdana" w:hAnsi="Verdana"/>
          <w:b/>
          <w:sz w:val="16"/>
          <w:szCs w:val="16"/>
          <w:lang w:eastAsia="ar-SA"/>
        </w:rPr>
        <w:t>27.03.2025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99152A">
        <w:rPr>
          <w:rFonts w:ascii="Verdana" w:hAnsi="Verdana"/>
          <w:b/>
          <w:sz w:val="16"/>
          <w:szCs w:val="16"/>
          <w:lang w:eastAsia="ar-SA"/>
        </w:rPr>
        <w:t>28.04.2025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8B4E82">
        <w:rPr>
          <w:rFonts w:ascii="Verdana" w:hAnsi="Verdana"/>
          <w:sz w:val="16"/>
          <w:szCs w:val="16"/>
        </w:rPr>
        <w:t xml:space="preserve">Gminy </w:t>
      </w:r>
      <w:r w:rsidR="00B61994">
        <w:rPr>
          <w:rFonts w:ascii="Verdana" w:hAnsi="Verdana"/>
          <w:sz w:val="16"/>
          <w:szCs w:val="16"/>
        </w:rPr>
        <w:t>Kłomnice</w:t>
      </w:r>
      <w:r w:rsidR="00E65AF4"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A60AF7">
        <w:rPr>
          <w:rFonts w:ascii="Verdana" w:hAnsi="Verdana"/>
          <w:sz w:val="16"/>
          <w:szCs w:val="16"/>
        </w:rPr>
        <w:t>Śliwaków</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33D" w:rsidRDefault="0019633D">
      <w:pPr>
        <w:spacing w:line="240" w:lineRule="auto"/>
      </w:pPr>
      <w:r>
        <w:separator/>
      </w:r>
    </w:p>
  </w:endnote>
  <w:endnote w:type="continuationSeparator" w:id="0">
    <w:p w:rsidR="0019633D" w:rsidRDefault="00196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F62274">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33D" w:rsidRDefault="0019633D">
      <w:pPr>
        <w:spacing w:line="240" w:lineRule="auto"/>
      </w:pPr>
      <w:r>
        <w:separator/>
      </w:r>
    </w:p>
  </w:footnote>
  <w:footnote w:type="continuationSeparator" w:id="0">
    <w:p w:rsidR="0019633D" w:rsidRDefault="001963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1"/>
  </w:num>
  <w:num w:numId="5">
    <w:abstractNumId w:val="20"/>
  </w:num>
  <w:num w:numId="6">
    <w:abstractNumId w:val="19"/>
  </w:num>
  <w:num w:numId="7">
    <w:abstractNumId w:val="2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2"/>
  </w:num>
  <w:num w:numId="14">
    <w:abstractNumId w:val="18"/>
  </w:num>
  <w:num w:numId="15">
    <w:abstractNumId w:val="25"/>
  </w:num>
  <w:num w:numId="16">
    <w:abstractNumId w:val="11"/>
  </w:num>
  <w:num w:numId="17">
    <w:abstractNumId w:val="9"/>
  </w:num>
  <w:num w:numId="18">
    <w:abstractNumId w:val="29"/>
  </w:num>
  <w:num w:numId="19">
    <w:abstractNumId w:val="1"/>
  </w:num>
  <w:num w:numId="20">
    <w:abstractNumId w:val="6"/>
  </w:num>
  <w:num w:numId="21">
    <w:abstractNumId w:val="3"/>
  </w:num>
  <w:num w:numId="22">
    <w:abstractNumId w:val="30"/>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21"/>
  </w:num>
  <w:num w:numId="33">
    <w:abstractNumId w:val="14"/>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207E"/>
    <w:rsid w:val="0056447F"/>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2BAC"/>
    <w:rsid w:val="00623064"/>
    <w:rsid w:val="00624572"/>
    <w:rsid w:val="006253C8"/>
    <w:rsid w:val="00627B21"/>
    <w:rsid w:val="006340EB"/>
    <w:rsid w:val="00635982"/>
    <w:rsid w:val="00646202"/>
    <w:rsid w:val="0065411B"/>
    <w:rsid w:val="006563B1"/>
    <w:rsid w:val="00657028"/>
    <w:rsid w:val="0066101C"/>
    <w:rsid w:val="00661590"/>
    <w:rsid w:val="0066336C"/>
    <w:rsid w:val="00663F19"/>
    <w:rsid w:val="00673AA5"/>
    <w:rsid w:val="0067466D"/>
    <w:rsid w:val="006820C5"/>
    <w:rsid w:val="0068219F"/>
    <w:rsid w:val="00690403"/>
    <w:rsid w:val="00694076"/>
    <w:rsid w:val="00696D8B"/>
    <w:rsid w:val="006A1E6D"/>
    <w:rsid w:val="006A3418"/>
    <w:rsid w:val="006A3E73"/>
    <w:rsid w:val="006A4C08"/>
    <w:rsid w:val="006A57B4"/>
    <w:rsid w:val="006A6486"/>
    <w:rsid w:val="006A7140"/>
    <w:rsid w:val="006B3050"/>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A3EE3"/>
    <w:rsid w:val="007A6803"/>
    <w:rsid w:val="007A72C0"/>
    <w:rsid w:val="007B2785"/>
    <w:rsid w:val="007B3182"/>
    <w:rsid w:val="007B6BD2"/>
    <w:rsid w:val="007C0868"/>
    <w:rsid w:val="007C23D6"/>
    <w:rsid w:val="007C7D4D"/>
    <w:rsid w:val="007D6668"/>
    <w:rsid w:val="007E0207"/>
    <w:rsid w:val="007F0584"/>
    <w:rsid w:val="007F2C3F"/>
    <w:rsid w:val="0080160A"/>
    <w:rsid w:val="008063AB"/>
    <w:rsid w:val="0080667B"/>
    <w:rsid w:val="00807763"/>
    <w:rsid w:val="0081147C"/>
    <w:rsid w:val="008120B8"/>
    <w:rsid w:val="00814002"/>
    <w:rsid w:val="00814834"/>
    <w:rsid w:val="00817750"/>
    <w:rsid w:val="00817E89"/>
    <w:rsid w:val="00822FF4"/>
    <w:rsid w:val="00826C83"/>
    <w:rsid w:val="008277FA"/>
    <w:rsid w:val="00845F6C"/>
    <w:rsid w:val="00864772"/>
    <w:rsid w:val="00871DC5"/>
    <w:rsid w:val="00872038"/>
    <w:rsid w:val="00872455"/>
    <w:rsid w:val="00876281"/>
    <w:rsid w:val="00884D8A"/>
    <w:rsid w:val="00886A0C"/>
    <w:rsid w:val="008903FA"/>
    <w:rsid w:val="00895F22"/>
    <w:rsid w:val="008A3A51"/>
    <w:rsid w:val="008B414B"/>
    <w:rsid w:val="008B41B3"/>
    <w:rsid w:val="008B4E82"/>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4159E"/>
    <w:rsid w:val="0094346B"/>
    <w:rsid w:val="00946F35"/>
    <w:rsid w:val="00953AF4"/>
    <w:rsid w:val="009549F4"/>
    <w:rsid w:val="0096004B"/>
    <w:rsid w:val="00962C58"/>
    <w:rsid w:val="00967B14"/>
    <w:rsid w:val="00972509"/>
    <w:rsid w:val="009740F7"/>
    <w:rsid w:val="00974EFE"/>
    <w:rsid w:val="00977E23"/>
    <w:rsid w:val="009815EB"/>
    <w:rsid w:val="0098295E"/>
    <w:rsid w:val="0099152A"/>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5E20"/>
    <w:rsid w:val="009F7A0A"/>
    <w:rsid w:val="00A01795"/>
    <w:rsid w:val="00A0289B"/>
    <w:rsid w:val="00A23A96"/>
    <w:rsid w:val="00A36508"/>
    <w:rsid w:val="00A3708A"/>
    <w:rsid w:val="00A40523"/>
    <w:rsid w:val="00A45D05"/>
    <w:rsid w:val="00A47A1E"/>
    <w:rsid w:val="00A54684"/>
    <w:rsid w:val="00A60AF7"/>
    <w:rsid w:val="00A623C9"/>
    <w:rsid w:val="00A64BFD"/>
    <w:rsid w:val="00A80410"/>
    <w:rsid w:val="00A808EE"/>
    <w:rsid w:val="00A86F8B"/>
    <w:rsid w:val="00A90C95"/>
    <w:rsid w:val="00A97BE0"/>
    <w:rsid w:val="00AA1FD1"/>
    <w:rsid w:val="00AB0525"/>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479B5"/>
    <w:rsid w:val="00B47F89"/>
    <w:rsid w:val="00B61994"/>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201F4"/>
    <w:rsid w:val="00C30B54"/>
    <w:rsid w:val="00C3539B"/>
    <w:rsid w:val="00C35984"/>
    <w:rsid w:val="00C426B9"/>
    <w:rsid w:val="00C4702D"/>
    <w:rsid w:val="00C5298D"/>
    <w:rsid w:val="00C53BD0"/>
    <w:rsid w:val="00C556B6"/>
    <w:rsid w:val="00C63EC4"/>
    <w:rsid w:val="00C63F6C"/>
    <w:rsid w:val="00C67D70"/>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19C9"/>
    <w:rsid w:val="00D14864"/>
    <w:rsid w:val="00D15005"/>
    <w:rsid w:val="00D177C7"/>
    <w:rsid w:val="00D2414C"/>
    <w:rsid w:val="00D25E5F"/>
    <w:rsid w:val="00D3573F"/>
    <w:rsid w:val="00D43F68"/>
    <w:rsid w:val="00D5105A"/>
    <w:rsid w:val="00D510A5"/>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F6D8B"/>
    <w:rsid w:val="00EF75FF"/>
    <w:rsid w:val="00F009B8"/>
    <w:rsid w:val="00F00E2D"/>
    <w:rsid w:val="00F02B9B"/>
    <w:rsid w:val="00F13389"/>
    <w:rsid w:val="00F14884"/>
    <w:rsid w:val="00F1620C"/>
    <w:rsid w:val="00F1650D"/>
    <w:rsid w:val="00F1688D"/>
    <w:rsid w:val="00F25878"/>
    <w:rsid w:val="00F27C7F"/>
    <w:rsid w:val="00F347C5"/>
    <w:rsid w:val="00F36118"/>
    <w:rsid w:val="00F556DA"/>
    <w:rsid w:val="00F61556"/>
    <w:rsid w:val="00F62274"/>
    <w:rsid w:val="00F6253B"/>
    <w:rsid w:val="00F627CF"/>
    <w:rsid w:val="00F641EB"/>
    <w:rsid w:val="00F64D43"/>
    <w:rsid w:val="00F65592"/>
    <w:rsid w:val="00F65D28"/>
    <w:rsid w:val="00F705E6"/>
    <w:rsid w:val="00F71A26"/>
    <w:rsid w:val="00F76945"/>
    <w:rsid w:val="00F809B0"/>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7"/>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EAE92-DB1A-4AB9-A21E-DA81FF3B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TotalTime>
  <Pages>8</Pages>
  <Words>4551</Words>
  <Characters>30079</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Giec Katarzyna</cp:lastModifiedBy>
  <cp:revision>3</cp:revision>
  <cp:lastPrinted>2025-03-20T09:03:00Z</cp:lastPrinted>
  <dcterms:created xsi:type="dcterms:W3CDTF">2025-03-20T10:21:00Z</dcterms:created>
  <dcterms:modified xsi:type="dcterms:W3CDTF">2025-03-20T10:22:00Z</dcterms:modified>
</cp:coreProperties>
</file>