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785BF81D"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A25D53">
        <w:rPr>
          <w:rFonts w:ascii="Verdana" w:hAnsi="Verdana" w:cs="Arial"/>
          <w:b/>
          <w:sz w:val="18"/>
          <w:szCs w:val="18"/>
        </w:rPr>
        <w:t>195</w:t>
      </w:r>
      <w:r w:rsidR="00622BAC">
        <w:rPr>
          <w:rFonts w:ascii="Verdana" w:hAnsi="Verdana" w:cs="Arial"/>
          <w:b/>
          <w:sz w:val="18"/>
          <w:szCs w:val="18"/>
        </w:rPr>
        <w:t>.2025</w:t>
      </w:r>
      <w:r w:rsidR="007E0207">
        <w:rPr>
          <w:rFonts w:ascii="Verdana" w:hAnsi="Verdana" w:cs="Arial"/>
          <w:b/>
          <w:sz w:val="18"/>
          <w:szCs w:val="18"/>
        </w:rPr>
        <w:t>.KG</w:t>
      </w:r>
      <w:r w:rsidR="0024417C">
        <w:rPr>
          <w:rFonts w:ascii="Verdana" w:hAnsi="Verdana" w:cs="Arial"/>
          <w:b/>
          <w:sz w:val="18"/>
          <w:szCs w:val="18"/>
        </w:rPr>
        <w:t>.11</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38733D6E"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BC1159">
        <w:rPr>
          <w:rFonts w:ascii="Verdana" w:hAnsi="Verdana" w:cs="FuturaMdPL-Regular"/>
          <w:b/>
          <w:smallCaps/>
          <w:color w:val="000000"/>
          <w:sz w:val="18"/>
          <w:szCs w:val="18"/>
        </w:rPr>
        <w:t>PRZYRÓW</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4C11AF05"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A25D53">
        <w:rPr>
          <w:rFonts w:ascii="Verdana" w:hAnsi="Verdana" w:cs="FuturaMdPL-Regular"/>
          <w:sz w:val="18"/>
          <w:szCs w:val="18"/>
        </w:rPr>
        <w:t>195</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Miasta i Gminy Przyrów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25D53">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2863411" w14:textId="77777777" w:rsidR="00A25D53" w:rsidRDefault="00A25D53" w:rsidP="00A25D53">
      <w:pPr>
        <w:pStyle w:val="Akapitzlist"/>
        <w:autoSpaceDE w:val="0"/>
        <w:autoSpaceDN w:val="0"/>
        <w:adjustRightInd w:val="0"/>
        <w:spacing w:line="240" w:lineRule="auto"/>
        <w:ind w:firstLine="0"/>
        <w:jc w:val="both"/>
        <w:rPr>
          <w:rFonts w:ascii="Verdana" w:hAnsi="Verdana"/>
          <w:color w:val="000000"/>
          <w:sz w:val="18"/>
          <w:szCs w:val="18"/>
        </w:rPr>
      </w:pPr>
    </w:p>
    <w:tbl>
      <w:tblPr>
        <w:tblW w:w="0" w:type="auto"/>
        <w:jc w:val="center"/>
        <w:tblLayout w:type="fixed"/>
        <w:tblCellMar>
          <w:left w:w="30" w:type="dxa"/>
          <w:right w:w="30" w:type="dxa"/>
        </w:tblCellMar>
        <w:tblLook w:val="0000" w:firstRow="0" w:lastRow="0" w:firstColumn="0" w:lastColumn="0" w:noHBand="0" w:noVBand="0"/>
      </w:tblPr>
      <w:tblGrid>
        <w:gridCol w:w="552"/>
        <w:gridCol w:w="1418"/>
        <w:gridCol w:w="992"/>
        <w:gridCol w:w="1363"/>
        <w:gridCol w:w="763"/>
        <w:gridCol w:w="851"/>
        <w:gridCol w:w="992"/>
        <w:gridCol w:w="992"/>
      </w:tblGrid>
      <w:tr w:rsidR="00A25D53" w:rsidRPr="00A25D53" w14:paraId="3DCC6B44" w14:textId="77777777" w:rsidTr="007D6B9B">
        <w:trPr>
          <w:trHeight w:val="254"/>
          <w:jc w:val="center"/>
        </w:trPr>
        <w:tc>
          <w:tcPr>
            <w:tcW w:w="552" w:type="dxa"/>
            <w:tcBorders>
              <w:top w:val="single" w:sz="12" w:space="0" w:color="auto"/>
              <w:left w:val="single" w:sz="12" w:space="0" w:color="auto"/>
              <w:bottom w:val="single" w:sz="12" w:space="0" w:color="auto"/>
              <w:right w:val="single" w:sz="6" w:space="0" w:color="auto"/>
            </w:tcBorders>
            <w:shd w:val="solid" w:color="C0C0C0" w:fill="auto"/>
          </w:tcPr>
          <w:p w14:paraId="166EF750" w14:textId="052BF83F"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Lp</w:t>
            </w:r>
            <w:r w:rsidR="007D6B9B">
              <w:rPr>
                <w:rFonts w:ascii="Arial Narrow" w:hAnsi="Arial Narrow" w:cs="Arial Narrow"/>
                <w:b/>
                <w:bCs/>
                <w:color w:val="000000"/>
                <w:sz w:val="20"/>
              </w:rPr>
              <w:t>.</w:t>
            </w:r>
          </w:p>
        </w:tc>
        <w:tc>
          <w:tcPr>
            <w:tcW w:w="1418" w:type="dxa"/>
            <w:tcBorders>
              <w:top w:val="single" w:sz="12" w:space="0" w:color="auto"/>
              <w:left w:val="single" w:sz="6" w:space="0" w:color="auto"/>
              <w:bottom w:val="single" w:sz="12" w:space="0" w:color="auto"/>
              <w:right w:val="single" w:sz="6" w:space="0" w:color="auto"/>
            </w:tcBorders>
            <w:shd w:val="solid" w:color="C0C0C0" w:fill="auto"/>
          </w:tcPr>
          <w:p w14:paraId="3A126CF6"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obręb</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6FEAFC58"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nr dz.</w:t>
            </w:r>
          </w:p>
        </w:tc>
        <w:tc>
          <w:tcPr>
            <w:tcW w:w="1363" w:type="dxa"/>
            <w:tcBorders>
              <w:top w:val="single" w:sz="12" w:space="0" w:color="auto"/>
              <w:left w:val="single" w:sz="6" w:space="0" w:color="auto"/>
              <w:bottom w:val="single" w:sz="12" w:space="0" w:color="auto"/>
              <w:right w:val="single" w:sz="6" w:space="0" w:color="auto"/>
            </w:tcBorders>
            <w:shd w:val="solid" w:color="C0C0C0" w:fill="auto"/>
          </w:tcPr>
          <w:p w14:paraId="24DFBA26"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pow. ewid.</w:t>
            </w:r>
          </w:p>
        </w:tc>
        <w:tc>
          <w:tcPr>
            <w:tcW w:w="763" w:type="dxa"/>
            <w:tcBorders>
              <w:top w:val="single" w:sz="12" w:space="0" w:color="auto"/>
              <w:left w:val="single" w:sz="6" w:space="0" w:color="auto"/>
              <w:bottom w:val="single" w:sz="12" w:space="0" w:color="auto"/>
              <w:right w:val="single" w:sz="6" w:space="0" w:color="auto"/>
            </w:tcBorders>
            <w:shd w:val="solid" w:color="C0C0C0" w:fill="auto"/>
          </w:tcPr>
          <w:p w14:paraId="35F51926"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udział</w:t>
            </w:r>
          </w:p>
        </w:tc>
        <w:tc>
          <w:tcPr>
            <w:tcW w:w="851" w:type="dxa"/>
            <w:tcBorders>
              <w:top w:val="single" w:sz="12" w:space="0" w:color="auto"/>
              <w:left w:val="single" w:sz="6" w:space="0" w:color="auto"/>
              <w:bottom w:val="single" w:sz="12" w:space="0" w:color="auto"/>
              <w:right w:val="single" w:sz="6" w:space="0" w:color="auto"/>
            </w:tcBorders>
            <w:shd w:val="solid" w:color="C0C0C0" w:fill="auto"/>
          </w:tcPr>
          <w:p w14:paraId="16D29C60"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RV</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28C5D2FD"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Lzr-RVI</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483BEBA8"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RVI</w:t>
            </w:r>
          </w:p>
        </w:tc>
      </w:tr>
      <w:tr w:rsidR="00A25D53" w:rsidRPr="00A25D53" w14:paraId="3C0EFCCB" w14:textId="77777777" w:rsidTr="007D6B9B">
        <w:trPr>
          <w:trHeight w:val="254"/>
          <w:jc w:val="center"/>
        </w:trPr>
        <w:tc>
          <w:tcPr>
            <w:tcW w:w="552" w:type="dxa"/>
            <w:tcBorders>
              <w:top w:val="single" w:sz="6" w:space="0" w:color="auto"/>
              <w:left w:val="single" w:sz="6" w:space="0" w:color="auto"/>
              <w:bottom w:val="single" w:sz="6" w:space="0" w:color="auto"/>
              <w:right w:val="single" w:sz="6" w:space="0" w:color="auto"/>
            </w:tcBorders>
          </w:tcPr>
          <w:p w14:paraId="663BE45F"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1</w:t>
            </w:r>
          </w:p>
        </w:tc>
        <w:tc>
          <w:tcPr>
            <w:tcW w:w="1418" w:type="dxa"/>
            <w:tcBorders>
              <w:top w:val="single" w:sz="6" w:space="0" w:color="auto"/>
              <w:left w:val="single" w:sz="6" w:space="0" w:color="auto"/>
              <w:bottom w:val="single" w:sz="6" w:space="0" w:color="auto"/>
              <w:right w:val="single" w:sz="6" w:space="0" w:color="auto"/>
            </w:tcBorders>
          </w:tcPr>
          <w:p w14:paraId="22B4F418"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Stanisławów</w:t>
            </w:r>
          </w:p>
        </w:tc>
        <w:tc>
          <w:tcPr>
            <w:tcW w:w="992" w:type="dxa"/>
            <w:tcBorders>
              <w:top w:val="single" w:sz="6" w:space="0" w:color="auto"/>
              <w:left w:val="single" w:sz="6" w:space="0" w:color="auto"/>
              <w:bottom w:val="single" w:sz="6" w:space="0" w:color="auto"/>
              <w:right w:val="single" w:sz="6" w:space="0" w:color="auto"/>
            </w:tcBorders>
          </w:tcPr>
          <w:p w14:paraId="1304FF8F"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1207</w:t>
            </w:r>
          </w:p>
        </w:tc>
        <w:tc>
          <w:tcPr>
            <w:tcW w:w="1363" w:type="dxa"/>
            <w:tcBorders>
              <w:top w:val="nil"/>
              <w:left w:val="single" w:sz="6" w:space="0" w:color="auto"/>
              <w:bottom w:val="single" w:sz="6" w:space="0" w:color="auto"/>
              <w:right w:val="single" w:sz="6" w:space="0" w:color="auto"/>
            </w:tcBorders>
          </w:tcPr>
          <w:p w14:paraId="41CCC553"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1,2187</w:t>
            </w:r>
          </w:p>
        </w:tc>
        <w:tc>
          <w:tcPr>
            <w:tcW w:w="763" w:type="dxa"/>
            <w:tcBorders>
              <w:top w:val="nil"/>
              <w:left w:val="single" w:sz="6" w:space="0" w:color="auto"/>
              <w:bottom w:val="single" w:sz="6" w:space="0" w:color="auto"/>
              <w:right w:val="single" w:sz="6" w:space="0" w:color="auto"/>
            </w:tcBorders>
          </w:tcPr>
          <w:p w14:paraId="67BAD9B7"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1/1</w:t>
            </w:r>
          </w:p>
        </w:tc>
        <w:tc>
          <w:tcPr>
            <w:tcW w:w="851" w:type="dxa"/>
            <w:tcBorders>
              <w:top w:val="nil"/>
              <w:left w:val="single" w:sz="6" w:space="0" w:color="auto"/>
              <w:bottom w:val="single" w:sz="6" w:space="0" w:color="auto"/>
              <w:right w:val="single" w:sz="6" w:space="0" w:color="auto"/>
            </w:tcBorders>
          </w:tcPr>
          <w:p w14:paraId="063F3626"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0,7549</w:t>
            </w:r>
          </w:p>
        </w:tc>
        <w:tc>
          <w:tcPr>
            <w:tcW w:w="992" w:type="dxa"/>
            <w:tcBorders>
              <w:top w:val="nil"/>
              <w:left w:val="single" w:sz="6" w:space="0" w:color="auto"/>
              <w:bottom w:val="single" w:sz="6" w:space="0" w:color="auto"/>
              <w:right w:val="single" w:sz="6" w:space="0" w:color="auto"/>
            </w:tcBorders>
          </w:tcPr>
          <w:p w14:paraId="420CFC2A"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0,0327</w:t>
            </w:r>
          </w:p>
        </w:tc>
        <w:tc>
          <w:tcPr>
            <w:tcW w:w="992" w:type="dxa"/>
            <w:tcBorders>
              <w:top w:val="nil"/>
              <w:left w:val="single" w:sz="6" w:space="0" w:color="auto"/>
              <w:bottom w:val="single" w:sz="6" w:space="0" w:color="auto"/>
              <w:right w:val="single" w:sz="6" w:space="0" w:color="auto"/>
            </w:tcBorders>
          </w:tcPr>
          <w:p w14:paraId="07329F1E"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r w:rsidRPr="00A25D53">
              <w:rPr>
                <w:rFonts w:ascii="Arial Narrow" w:hAnsi="Arial Narrow" w:cs="Arial Narrow"/>
                <w:color w:val="000000"/>
                <w:sz w:val="20"/>
              </w:rPr>
              <w:t>0,4311</w:t>
            </w:r>
          </w:p>
        </w:tc>
      </w:tr>
      <w:tr w:rsidR="00A25D53" w:rsidRPr="00A25D53" w14:paraId="343D37C4" w14:textId="77777777" w:rsidTr="007D6B9B">
        <w:trPr>
          <w:trHeight w:val="254"/>
          <w:jc w:val="center"/>
        </w:trPr>
        <w:tc>
          <w:tcPr>
            <w:tcW w:w="552" w:type="dxa"/>
            <w:tcBorders>
              <w:top w:val="single" w:sz="6" w:space="0" w:color="auto"/>
              <w:left w:val="single" w:sz="6" w:space="0" w:color="auto"/>
              <w:bottom w:val="single" w:sz="6" w:space="0" w:color="auto"/>
              <w:right w:val="single" w:sz="6" w:space="0" w:color="auto"/>
            </w:tcBorders>
          </w:tcPr>
          <w:p w14:paraId="2604C8BF"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color w:val="000000"/>
                <w:sz w:val="20"/>
              </w:rPr>
            </w:pPr>
          </w:p>
        </w:tc>
        <w:tc>
          <w:tcPr>
            <w:tcW w:w="1418" w:type="dxa"/>
            <w:tcBorders>
              <w:top w:val="single" w:sz="6" w:space="0" w:color="auto"/>
              <w:left w:val="single" w:sz="6" w:space="0" w:color="auto"/>
              <w:bottom w:val="single" w:sz="6" w:space="0" w:color="auto"/>
              <w:right w:val="nil"/>
            </w:tcBorders>
          </w:tcPr>
          <w:p w14:paraId="2096086D" w14:textId="77777777" w:rsidR="00A25D53" w:rsidRPr="00A25D53" w:rsidRDefault="00A25D53" w:rsidP="00A25D53">
            <w:pPr>
              <w:autoSpaceDE w:val="0"/>
              <w:autoSpaceDN w:val="0"/>
              <w:adjustRightInd w:val="0"/>
              <w:spacing w:line="240" w:lineRule="auto"/>
              <w:ind w:firstLine="0"/>
              <w:rPr>
                <w:rFonts w:ascii="Arial Narrow" w:hAnsi="Arial Narrow" w:cs="Arial Narrow"/>
                <w:color w:val="000000"/>
                <w:sz w:val="20"/>
              </w:rPr>
            </w:pPr>
            <w:r w:rsidRPr="00A25D53">
              <w:rPr>
                <w:rFonts w:ascii="Arial Narrow" w:hAnsi="Arial Narrow" w:cs="Arial Narrow"/>
                <w:color w:val="000000"/>
                <w:sz w:val="20"/>
              </w:rPr>
              <w:t>Razem</w:t>
            </w:r>
          </w:p>
        </w:tc>
        <w:tc>
          <w:tcPr>
            <w:tcW w:w="992" w:type="dxa"/>
            <w:tcBorders>
              <w:top w:val="single" w:sz="6" w:space="0" w:color="auto"/>
              <w:left w:val="nil"/>
              <w:bottom w:val="single" w:sz="6" w:space="0" w:color="auto"/>
              <w:right w:val="single" w:sz="6" w:space="0" w:color="auto"/>
            </w:tcBorders>
          </w:tcPr>
          <w:p w14:paraId="36CE0A8D" w14:textId="77777777" w:rsidR="00A25D53" w:rsidRPr="00A25D53" w:rsidRDefault="00A25D53" w:rsidP="00A25D53">
            <w:pPr>
              <w:autoSpaceDE w:val="0"/>
              <w:autoSpaceDN w:val="0"/>
              <w:adjustRightInd w:val="0"/>
              <w:spacing w:line="240" w:lineRule="auto"/>
              <w:ind w:firstLine="0"/>
              <w:jc w:val="right"/>
              <w:rPr>
                <w:rFonts w:ascii="Arial Narrow" w:hAnsi="Arial Narrow" w:cs="Arial Narrow"/>
                <w:color w:val="000000"/>
                <w:sz w:val="20"/>
              </w:rPr>
            </w:pPr>
          </w:p>
        </w:tc>
        <w:tc>
          <w:tcPr>
            <w:tcW w:w="1363" w:type="dxa"/>
            <w:tcBorders>
              <w:top w:val="single" w:sz="12" w:space="0" w:color="auto"/>
              <w:left w:val="nil"/>
              <w:bottom w:val="single" w:sz="12" w:space="0" w:color="auto"/>
              <w:right w:val="single" w:sz="6" w:space="0" w:color="auto"/>
            </w:tcBorders>
          </w:tcPr>
          <w:p w14:paraId="19778B9B"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1,2187</w:t>
            </w:r>
          </w:p>
        </w:tc>
        <w:tc>
          <w:tcPr>
            <w:tcW w:w="763" w:type="dxa"/>
            <w:tcBorders>
              <w:top w:val="single" w:sz="12" w:space="0" w:color="auto"/>
              <w:left w:val="nil"/>
              <w:bottom w:val="single" w:sz="12" w:space="0" w:color="auto"/>
              <w:right w:val="single" w:sz="6" w:space="0" w:color="auto"/>
            </w:tcBorders>
          </w:tcPr>
          <w:p w14:paraId="1A337E9F"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p>
        </w:tc>
        <w:tc>
          <w:tcPr>
            <w:tcW w:w="851" w:type="dxa"/>
            <w:tcBorders>
              <w:top w:val="single" w:sz="12" w:space="0" w:color="auto"/>
              <w:left w:val="single" w:sz="6" w:space="0" w:color="auto"/>
              <w:bottom w:val="single" w:sz="12" w:space="0" w:color="auto"/>
              <w:right w:val="single" w:sz="6" w:space="0" w:color="auto"/>
            </w:tcBorders>
          </w:tcPr>
          <w:p w14:paraId="448D4DE9"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0,7549</w:t>
            </w:r>
          </w:p>
        </w:tc>
        <w:tc>
          <w:tcPr>
            <w:tcW w:w="992" w:type="dxa"/>
            <w:tcBorders>
              <w:top w:val="single" w:sz="12" w:space="0" w:color="auto"/>
              <w:left w:val="single" w:sz="6" w:space="0" w:color="auto"/>
              <w:bottom w:val="single" w:sz="12" w:space="0" w:color="auto"/>
              <w:right w:val="single" w:sz="6" w:space="0" w:color="auto"/>
            </w:tcBorders>
          </w:tcPr>
          <w:p w14:paraId="7BF2CDAA"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0,0327</w:t>
            </w:r>
          </w:p>
        </w:tc>
        <w:tc>
          <w:tcPr>
            <w:tcW w:w="992" w:type="dxa"/>
            <w:tcBorders>
              <w:top w:val="single" w:sz="12" w:space="0" w:color="auto"/>
              <w:left w:val="single" w:sz="6" w:space="0" w:color="auto"/>
              <w:bottom w:val="single" w:sz="12" w:space="0" w:color="auto"/>
              <w:right w:val="single" w:sz="6" w:space="0" w:color="auto"/>
            </w:tcBorders>
          </w:tcPr>
          <w:p w14:paraId="2CC8F3C9" w14:textId="77777777" w:rsidR="00A25D53" w:rsidRPr="00A25D53" w:rsidRDefault="00A25D53" w:rsidP="00A25D53">
            <w:pPr>
              <w:autoSpaceDE w:val="0"/>
              <w:autoSpaceDN w:val="0"/>
              <w:adjustRightInd w:val="0"/>
              <w:spacing w:line="240" w:lineRule="auto"/>
              <w:ind w:firstLine="0"/>
              <w:jc w:val="center"/>
              <w:rPr>
                <w:rFonts w:ascii="Arial Narrow" w:hAnsi="Arial Narrow" w:cs="Arial Narrow"/>
                <w:b/>
                <w:bCs/>
                <w:color w:val="000000"/>
                <w:sz w:val="20"/>
              </w:rPr>
            </w:pPr>
            <w:r w:rsidRPr="00A25D53">
              <w:rPr>
                <w:rFonts w:ascii="Arial Narrow" w:hAnsi="Arial Narrow" w:cs="Arial Narrow"/>
                <w:b/>
                <w:bCs/>
                <w:color w:val="000000"/>
                <w:sz w:val="20"/>
              </w:rPr>
              <w:t>0,4311</w:t>
            </w:r>
          </w:p>
        </w:tc>
      </w:tr>
    </w:tbl>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p w14:paraId="7378E12B" w14:textId="328DC404" w:rsidR="00583EBB" w:rsidRPr="00305411" w:rsidRDefault="00A25D53" w:rsidP="00A25D53">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dla przedmiotowej nieruchomości nie jest prowadzona księga wieczysta</w:t>
      </w:r>
      <w:r>
        <w:rPr>
          <w:rFonts w:ascii="Verdana" w:hAnsi="Verdana"/>
          <w:b/>
          <w:color w:val="000000"/>
          <w:sz w:val="18"/>
          <w:szCs w:val="18"/>
          <w:lang w:eastAsia="ar-SA"/>
        </w:rPr>
        <w:t>.</w:t>
      </w:r>
    </w:p>
    <w:p w14:paraId="5CFB12A8" w14:textId="77777777" w:rsidR="00A25D53" w:rsidRDefault="00A25D53" w:rsidP="00583EBB">
      <w:pPr>
        <w:ind w:firstLine="0"/>
        <w:jc w:val="both"/>
        <w:rPr>
          <w:rFonts w:ascii="Verdana" w:hAnsi="Verdana"/>
          <w:sz w:val="18"/>
          <w:szCs w:val="18"/>
        </w:rPr>
      </w:pPr>
    </w:p>
    <w:p w14:paraId="7F632DFF" w14:textId="298135D6" w:rsidR="00583EBB" w:rsidRDefault="00583EBB" w:rsidP="00583EBB">
      <w:pPr>
        <w:ind w:firstLine="0"/>
        <w:jc w:val="both"/>
        <w:rPr>
          <w:rFonts w:ascii="Verdana" w:hAnsi="Verdana"/>
          <w:sz w:val="18"/>
          <w:szCs w:val="18"/>
        </w:rPr>
      </w:pPr>
      <w:r>
        <w:rPr>
          <w:rFonts w:ascii="Verdana" w:hAnsi="Verdana"/>
          <w:sz w:val="18"/>
          <w:szCs w:val="18"/>
        </w:rPr>
        <w:t>Informacja o obciążeniach i zobowiązaniach – brak</w:t>
      </w:r>
    </w:p>
    <w:p w14:paraId="6FFA67B5" w14:textId="77777777" w:rsidR="00583EBB" w:rsidRDefault="00583EBB" w:rsidP="00583EBB">
      <w:pPr>
        <w:ind w:firstLine="0"/>
        <w:jc w:val="both"/>
        <w:rPr>
          <w:rFonts w:ascii="Verdana" w:hAnsi="Verdana"/>
          <w:sz w:val="18"/>
          <w:szCs w:val="18"/>
        </w:rPr>
      </w:pPr>
    </w:p>
    <w:p w14:paraId="27566B5D" w14:textId="34E59576" w:rsidR="00583EBB" w:rsidRDefault="00583EBB" w:rsidP="00583EBB">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A25D53">
        <w:rPr>
          <w:rFonts w:ascii="Verdana" w:hAnsi="Verdana"/>
          <w:b/>
          <w:sz w:val="18"/>
          <w:szCs w:val="18"/>
        </w:rPr>
        <w:t>1,2187</w:t>
      </w:r>
      <w:r w:rsidRPr="001F3382">
        <w:rPr>
          <w:rFonts w:ascii="Verdana" w:hAnsi="Verdana"/>
          <w:b/>
          <w:sz w:val="18"/>
          <w:szCs w:val="18"/>
        </w:rPr>
        <w:t xml:space="preserve"> ha,</w:t>
      </w:r>
      <w:r w:rsidRPr="001F3382">
        <w:rPr>
          <w:rFonts w:ascii="Verdana" w:hAnsi="Verdana"/>
          <w:sz w:val="18"/>
          <w:szCs w:val="18"/>
        </w:rPr>
        <w:t xml:space="preserve"> w tym : </w:t>
      </w:r>
    </w:p>
    <w:p w14:paraId="22988C30" w14:textId="79BF468A" w:rsidR="00A25D53" w:rsidRDefault="00583EBB" w:rsidP="00583EBB">
      <w:pPr>
        <w:ind w:firstLine="0"/>
        <w:jc w:val="both"/>
        <w:rPr>
          <w:rFonts w:ascii="Verdana" w:hAnsi="Verdana"/>
          <w:sz w:val="18"/>
          <w:szCs w:val="18"/>
        </w:rPr>
      </w:pPr>
      <w:r>
        <w:rPr>
          <w:rFonts w:ascii="Verdana" w:hAnsi="Verdana"/>
          <w:sz w:val="18"/>
          <w:szCs w:val="18"/>
        </w:rPr>
        <w:t xml:space="preserve">- </w:t>
      </w:r>
      <w:r w:rsidR="00A25D53">
        <w:rPr>
          <w:rFonts w:ascii="Verdana" w:hAnsi="Verdana"/>
          <w:sz w:val="18"/>
          <w:szCs w:val="18"/>
        </w:rPr>
        <w:t>grunty orne</w:t>
      </w:r>
      <w:r>
        <w:rPr>
          <w:rFonts w:ascii="Verdana" w:hAnsi="Verdana"/>
          <w:sz w:val="18"/>
          <w:szCs w:val="18"/>
        </w:rPr>
        <w:t xml:space="preserve">:    </w:t>
      </w:r>
      <w:r w:rsidR="00A25D53">
        <w:rPr>
          <w:rFonts w:ascii="Verdana" w:hAnsi="Verdana"/>
          <w:sz w:val="18"/>
          <w:szCs w:val="18"/>
        </w:rPr>
        <w:t xml:space="preserve">                                                              1,1860</w:t>
      </w:r>
      <w:r>
        <w:rPr>
          <w:rFonts w:ascii="Verdana" w:hAnsi="Verdana"/>
          <w:sz w:val="18"/>
          <w:szCs w:val="18"/>
        </w:rPr>
        <w:t xml:space="preserve"> ha</w:t>
      </w:r>
    </w:p>
    <w:p w14:paraId="0895BCC1" w14:textId="77777777" w:rsidR="00A25D53" w:rsidRDefault="00A25D53" w:rsidP="00583EBB">
      <w:pPr>
        <w:ind w:firstLine="0"/>
        <w:jc w:val="both"/>
        <w:rPr>
          <w:rFonts w:ascii="Verdana" w:hAnsi="Verdana"/>
          <w:sz w:val="18"/>
          <w:szCs w:val="18"/>
        </w:rPr>
      </w:pPr>
      <w:r>
        <w:rPr>
          <w:rFonts w:ascii="Verdana" w:hAnsi="Verdana"/>
          <w:sz w:val="18"/>
          <w:szCs w:val="18"/>
        </w:rPr>
        <w:t xml:space="preserve">- grunty zadrzewione i zakrzewione na użytkach rolnych:     0,0327 ha  </w:t>
      </w:r>
    </w:p>
    <w:p w14:paraId="66E9A085" w14:textId="5ED410CF" w:rsidR="00583EBB" w:rsidRDefault="00583EBB" w:rsidP="00583EBB">
      <w:pPr>
        <w:ind w:firstLine="0"/>
        <w:jc w:val="both"/>
        <w:rPr>
          <w:rFonts w:ascii="Verdana" w:hAnsi="Verdana"/>
          <w:sz w:val="18"/>
          <w:szCs w:val="18"/>
        </w:rPr>
      </w:pPr>
      <w:r>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34610FB8" w14:textId="77777777" w:rsidR="00A25D53" w:rsidRDefault="00A25D53" w:rsidP="00A25D53">
      <w:pPr>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Przyrów działka nr 1207 położona jest na terenie tereny zalesień – symbol ZL 02.</w:t>
      </w:r>
    </w:p>
    <w:p w14:paraId="713A0144" w14:textId="77777777" w:rsidR="00B61994" w:rsidRDefault="00B61994" w:rsidP="00D74E97">
      <w:pPr>
        <w:spacing w:line="276" w:lineRule="auto"/>
        <w:ind w:firstLine="0"/>
        <w:rPr>
          <w:rFonts w:ascii="Verdana" w:hAnsi="Verdana"/>
          <w:sz w:val="18"/>
          <w:szCs w:val="18"/>
        </w:rPr>
      </w:pPr>
    </w:p>
    <w:p w14:paraId="594F7D7F" w14:textId="3EB1A081"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A25D53">
        <w:rPr>
          <w:rFonts w:ascii="Verdana" w:hAnsi="Verdana"/>
          <w:b/>
          <w:sz w:val="18"/>
          <w:szCs w:val="18"/>
        </w:rPr>
        <w:t>1,3</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4EB1353B"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A25D53">
        <w:rPr>
          <w:rFonts w:ascii="Verdana" w:hAnsi="Verdana"/>
          <w:b/>
          <w:sz w:val="18"/>
          <w:szCs w:val="18"/>
        </w:rPr>
        <w:t>1,</w:t>
      </w:r>
      <w:r w:rsidRPr="00E65AF4">
        <w:rPr>
          <w:rFonts w:ascii="Verdana" w:hAnsi="Verdana"/>
          <w:b/>
          <w:sz w:val="18"/>
          <w:szCs w:val="18"/>
        </w:rPr>
        <w:t>0 dt</w:t>
      </w:r>
    </w:p>
    <w:p w14:paraId="42EAA9FA" w14:textId="05F780A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25D53">
        <w:rPr>
          <w:rFonts w:ascii="Verdana" w:hAnsi="Verdana"/>
          <w:b/>
          <w:sz w:val="18"/>
          <w:szCs w:val="18"/>
        </w:rPr>
        <w:t>850</w:t>
      </w:r>
      <w:r w:rsidRPr="00E8366C">
        <w:rPr>
          <w:rFonts w:ascii="Verdana" w:hAnsi="Verdana"/>
          <w:b/>
          <w:sz w:val="18"/>
          <w:szCs w:val="18"/>
        </w:rPr>
        <w:t>,00 zł</w:t>
      </w:r>
    </w:p>
    <w:p w14:paraId="04BB3EFB" w14:textId="17617873"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7F2402">
        <w:rPr>
          <w:rFonts w:ascii="Verdana" w:hAnsi="Verdana"/>
          <w:b/>
          <w:spacing w:val="-3"/>
          <w:sz w:val="18"/>
          <w:szCs w:val="18"/>
          <w:u w:val="single"/>
        </w:rPr>
        <w:t>36</w:t>
      </w:r>
      <w:r w:rsidRPr="00984F1B">
        <w:rPr>
          <w:rFonts w:ascii="Verdana" w:hAnsi="Verdana"/>
          <w:b/>
          <w:spacing w:val="-3"/>
          <w:sz w:val="18"/>
          <w:szCs w:val="18"/>
          <w:u w:val="single"/>
        </w:rPr>
        <w:t xml:space="preserve"> roku </w:t>
      </w:r>
      <w:r w:rsidR="00583EBB">
        <w:rPr>
          <w:rFonts w:ascii="Verdana" w:hAnsi="Verdana"/>
          <w:b/>
          <w:spacing w:val="-3"/>
          <w:sz w:val="18"/>
          <w:szCs w:val="18"/>
          <w:u w:val="single"/>
        </w:rPr>
        <w:t xml:space="preserve">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0F4CBC3E" w14:textId="77777777" w:rsidR="00A25D53" w:rsidRDefault="00A25D53" w:rsidP="00F705E6">
      <w:pPr>
        <w:autoSpaceDE w:val="0"/>
        <w:autoSpaceDN w:val="0"/>
        <w:adjustRightInd w:val="0"/>
        <w:ind w:firstLine="0"/>
        <w:jc w:val="both"/>
        <w:rPr>
          <w:rFonts w:ascii="Verdana" w:hAnsi="Verdana" w:cs="FuturaMdPL-Regular"/>
          <w:b/>
          <w:color w:val="000000"/>
          <w:sz w:val="18"/>
          <w:szCs w:val="18"/>
          <w:u w:val="single"/>
        </w:rPr>
      </w:pPr>
    </w:p>
    <w:p w14:paraId="0068BD68" w14:textId="030FC6DD"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6482314F"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A25D53">
        <w:rPr>
          <w:rFonts w:ascii="Verdana" w:hAnsi="Verdana"/>
          <w:b/>
          <w:sz w:val="20"/>
          <w:lang w:eastAsia="ar-SA"/>
        </w:rPr>
        <w:t>11:00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F013DBC"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7D6B9B">
        <w:rPr>
          <w:rFonts w:ascii="Verdana" w:hAnsi="Verdana"/>
          <w:sz w:val="18"/>
          <w:szCs w:val="18"/>
          <w:lang w:eastAsia="ar-SA"/>
        </w:rPr>
        <w:t>34 383 91 53</w:t>
      </w:r>
      <w:r w:rsidR="007D6B9B"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05308EAE"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Urzędu Miasta i Gminy Przyrów</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339EF4DE"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7D6B9B">
        <w:rPr>
          <w:rFonts w:ascii="Verdana" w:hAnsi="Verdana"/>
          <w:sz w:val="16"/>
          <w:szCs w:val="16"/>
          <w:lang w:eastAsia="ar-SA"/>
        </w:rPr>
        <w:t>podmiotowej w</w:t>
      </w:r>
      <w:r w:rsidRPr="0054135E">
        <w:rPr>
          <w:rFonts w:ascii="Verdana" w:hAnsi="Verdana"/>
          <w:sz w:val="16"/>
          <w:szCs w:val="16"/>
          <w:lang w:eastAsia="ar-SA"/>
        </w:rPr>
        <w:t xml:space="preserve"> </w:t>
      </w:r>
      <w:hyperlink r:id="rId9" w:history="1">
        <w:r w:rsidR="007D6B9B">
          <w:rPr>
            <w:rFonts w:ascii="Verdana" w:hAnsi="Verdana"/>
            <w:sz w:val="16"/>
            <w:szCs w:val="16"/>
            <w:lang w:eastAsia="ar-SA"/>
          </w:rPr>
          <w:t>Biuletynie</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417C"/>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3AFE"/>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3EBB"/>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D6B9B"/>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25D53"/>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50FEF"/>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TotalTime>
  <Pages>8</Pages>
  <Words>4636</Words>
  <Characters>29981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2026-01-26T07:34:00Z</dcterms:created>
  <dcterms:modified xsi:type="dcterms:W3CDTF">2026-01-26T10:59:00Z</dcterms:modified>
</cp:coreProperties>
</file>