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6008F6AD"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4A0566">
        <w:rPr>
          <w:rFonts w:ascii="Verdana" w:hAnsi="Verdana" w:cs="Arial"/>
          <w:b/>
          <w:sz w:val="18"/>
          <w:szCs w:val="18"/>
        </w:rPr>
        <w:t>26</w:t>
      </w:r>
      <w:r w:rsidR="00622BAC">
        <w:rPr>
          <w:rFonts w:ascii="Verdana" w:hAnsi="Verdana" w:cs="Arial"/>
          <w:b/>
          <w:sz w:val="18"/>
          <w:szCs w:val="18"/>
        </w:rPr>
        <w:t>.202</w:t>
      </w:r>
      <w:r w:rsidR="004A0566">
        <w:rPr>
          <w:rFonts w:ascii="Verdana" w:hAnsi="Verdana" w:cs="Arial"/>
          <w:b/>
          <w:sz w:val="18"/>
          <w:szCs w:val="18"/>
        </w:rPr>
        <w:t>6</w:t>
      </w:r>
      <w:r w:rsidR="007E0207">
        <w:rPr>
          <w:rFonts w:ascii="Verdana" w:hAnsi="Verdana" w:cs="Arial"/>
          <w:b/>
          <w:sz w:val="18"/>
          <w:szCs w:val="18"/>
        </w:rPr>
        <w:t>.</w:t>
      </w:r>
      <w:r w:rsidR="004A0566">
        <w:rPr>
          <w:rFonts w:ascii="Verdana" w:hAnsi="Verdana" w:cs="Arial"/>
          <w:b/>
          <w:sz w:val="18"/>
          <w:szCs w:val="18"/>
        </w:rPr>
        <w:t>MOL.1</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26FFD393" w14:textId="00BE0371" w:rsidR="00F705E6" w:rsidRPr="00532259" w:rsidRDefault="00F705E6" w:rsidP="0053043E">
      <w:pPr>
        <w:autoSpaceDE w:val="0"/>
        <w:autoSpaceDN w:val="0"/>
        <w:adjustRightInd w:val="0"/>
        <w:spacing w:after="240"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w:t>
      </w:r>
      <w:r w:rsidR="00A360D4">
        <w:rPr>
          <w:rFonts w:ascii="Verdana" w:hAnsi="Verdana" w:cs="FuturaMdPL-Regular"/>
          <w:color w:val="000000"/>
          <w:sz w:val="18"/>
          <w:szCs w:val="18"/>
        </w:rPr>
        <w:t> </w:t>
      </w:r>
      <w:r w:rsidRPr="00532259">
        <w:rPr>
          <w:rFonts w:ascii="Verdana" w:hAnsi="Verdana" w:cs="FuturaMdPL-Regular"/>
          <w:color w:val="000000"/>
          <w:sz w:val="18"/>
          <w:szCs w:val="18"/>
        </w:rPr>
        <w:t>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67490656"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A360D4">
        <w:rPr>
          <w:rFonts w:ascii="Verdana" w:hAnsi="Verdana" w:cs="FuturaMdPL-Regular"/>
          <w:b/>
          <w:smallCaps/>
          <w:color w:val="000000"/>
          <w:sz w:val="18"/>
          <w:szCs w:val="18"/>
        </w:rPr>
        <w:t>WOŹNIKI</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A360D4">
        <w:rPr>
          <w:rFonts w:ascii="Verdana" w:hAnsi="Verdana" w:cs="FuturaMdPL-Regular"/>
          <w:sz w:val="20"/>
          <w:szCs w:val="18"/>
        </w:rPr>
        <w:t>lubliniecki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1B12E4AF" w14:textId="3B644663" w:rsidR="00F705E6" w:rsidRPr="00943DCA" w:rsidRDefault="002B4B24" w:rsidP="00943DCA">
      <w:pPr>
        <w:autoSpaceDE w:val="0"/>
        <w:autoSpaceDN w:val="0"/>
        <w:adjustRightInd w:val="0"/>
        <w:spacing w:after="240"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BC1159">
        <w:rPr>
          <w:rFonts w:ascii="Verdana" w:hAnsi="Verdana" w:cs="FuturaMdPL-Regular"/>
          <w:sz w:val="18"/>
          <w:szCs w:val="18"/>
        </w:rPr>
        <w:t>2</w:t>
      </w:r>
      <w:r w:rsidR="00A360D4">
        <w:rPr>
          <w:rFonts w:ascii="Verdana" w:hAnsi="Verdana" w:cs="FuturaMdPL-Regular"/>
          <w:sz w:val="18"/>
          <w:szCs w:val="18"/>
        </w:rPr>
        <w:t>50</w:t>
      </w:r>
      <w:r w:rsidR="00C201F4">
        <w:rPr>
          <w:rFonts w:ascii="Verdana" w:hAnsi="Verdana" w:cs="FuturaMdPL-Regular"/>
          <w:sz w:val="18"/>
          <w:szCs w:val="18"/>
        </w:rPr>
        <w:t>.2025</w:t>
      </w:r>
      <w:r w:rsidR="007E0207">
        <w:rPr>
          <w:rFonts w:ascii="Verdana" w:hAnsi="Verdana" w:cs="FuturaMdPL-Regular"/>
          <w:sz w:val="18"/>
          <w:szCs w:val="18"/>
        </w:rPr>
        <w:t>.</w:t>
      </w:r>
      <w:r w:rsidR="00A360D4">
        <w:rPr>
          <w:rFonts w:ascii="Verdana" w:hAnsi="Verdana" w:cs="FuturaMdPL-Regular"/>
          <w:sz w:val="18"/>
          <w:szCs w:val="18"/>
        </w:rPr>
        <w:t>RP</w:t>
      </w:r>
      <w:r w:rsidR="008B414B">
        <w:rPr>
          <w:rFonts w:ascii="Verdana" w:hAnsi="Verdana" w:cs="FuturaMdPL-Regular"/>
          <w:sz w:val="18"/>
          <w:szCs w:val="18"/>
        </w:rPr>
        <w:t>.</w:t>
      </w:r>
      <w:r w:rsidR="00A360D4">
        <w:rPr>
          <w:rFonts w:ascii="Verdana" w:hAnsi="Verdana" w:cs="FuturaMdPL-Regular"/>
          <w:sz w:val="18"/>
          <w:szCs w:val="18"/>
        </w:rPr>
        <w:t>4</w:t>
      </w:r>
      <w:r w:rsidRPr="00532259">
        <w:rPr>
          <w:rFonts w:ascii="Verdana" w:hAnsi="Verdana" w:cs="FuturaMdPL-Regular"/>
          <w:sz w:val="18"/>
          <w:szCs w:val="18"/>
        </w:rPr>
        <w:t xml:space="preserve">) przeznaczonej do dzierżawy podany został do publicznej wiadomości poprzez wywieszenie na tablicy ogłoszeń w Urzędzie </w:t>
      </w:r>
      <w:r w:rsidR="00A360D4">
        <w:rPr>
          <w:rFonts w:ascii="Verdana" w:hAnsi="Verdana" w:cs="FuturaMdPL-Regular"/>
          <w:sz w:val="18"/>
          <w:szCs w:val="18"/>
        </w:rPr>
        <w:t>Miejskim Woźniki</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A360D4">
        <w:rPr>
          <w:rFonts w:ascii="Verdana" w:hAnsi="Verdana" w:cs="FuturaMdPL-Regular"/>
          <w:b/>
          <w:sz w:val="18"/>
          <w:szCs w:val="18"/>
        </w:rPr>
        <w:t>2</w:t>
      </w:r>
      <w:r w:rsidR="00BC1159">
        <w:rPr>
          <w:rFonts w:ascii="Verdana" w:hAnsi="Verdana" w:cs="FuturaMdPL-Regular"/>
          <w:b/>
          <w:sz w:val="18"/>
          <w:szCs w:val="18"/>
        </w:rPr>
        <w:t>3.12</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3EDBD608" w14:textId="77777777" w:rsidR="00F705E6" w:rsidRPr="002D67E0"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22"/>
          <w:szCs w:val="22"/>
          <w:u w:val="single"/>
        </w:rPr>
      </w:pPr>
      <w:r w:rsidRPr="002D67E0">
        <w:rPr>
          <w:rFonts w:ascii="Verdana" w:hAnsi="Verdana" w:cs="FuturaMdPL-Regular"/>
          <w:b/>
          <w:smallCaps/>
          <w:color w:val="000000"/>
          <w:sz w:val="22"/>
          <w:szCs w:val="22"/>
          <w:u w:val="single"/>
        </w:rPr>
        <w:t>pr</w:t>
      </w:r>
      <w:r w:rsidR="006C3A19" w:rsidRPr="002D67E0">
        <w:rPr>
          <w:rFonts w:ascii="Verdana" w:hAnsi="Verdana" w:cs="FuturaMdPL-Regular"/>
          <w:b/>
          <w:smallCaps/>
          <w:color w:val="000000"/>
          <w:sz w:val="22"/>
          <w:szCs w:val="22"/>
          <w:u w:val="single"/>
        </w:rPr>
        <w:t>zedmi</w:t>
      </w:r>
      <w:r w:rsidR="00EB5D27" w:rsidRPr="002D67E0">
        <w:rPr>
          <w:rFonts w:ascii="Verdana" w:hAnsi="Verdana" w:cs="FuturaMdPL-Regular"/>
          <w:b/>
          <w:smallCaps/>
          <w:color w:val="000000"/>
          <w:sz w:val="22"/>
          <w:szCs w:val="22"/>
          <w:u w:val="single"/>
        </w:rPr>
        <w:t>o</w:t>
      </w:r>
      <w:r w:rsidR="00CA131D" w:rsidRPr="002D67E0">
        <w:rPr>
          <w:rFonts w:ascii="Verdana" w:hAnsi="Verdana" w:cs="FuturaMdPL-Regular"/>
          <w:b/>
          <w:smallCaps/>
          <w:color w:val="000000"/>
          <w:sz w:val="22"/>
          <w:szCs w:val="22"/>
          <w:u w:val="single"/>
        </w:rPr>
        <w:t>t</w:t>
      </w:r>
      <w:r w:rsidR="006C3A19" w:rsidRPr="002D67E0">
        <w:rPr>
          <w:rFonts w:ascii="Verdana" w:hAnsi="Verdana" w:cs="FuturaMdPL-Regular"/>
          <w:b/>
          <w:smallCaps/>
          <w:color w:val="000000"/>
          <w:sz w:val="22"/>
          <w:szCs w:val="22"/>
          <w:u w:val="single"/>
        </w:rPr>
        <w:t xml:space="preserve"> </w:t>
      </w:r>
      <w:r w:rsidR="00CA131D" w:rsidRPr="002D67E0">
        <w:rPr>
          <w:rFonts w:ascii="Verdana" w:hAnsi="Verdana" w:cs="FuturaMdPL-Regular"/>
          <w:b/>
          <w:smallCaps/>
          <w:color w:val="000000"/>
          <w:sz w:val="22"/>
          <w:szCs w:val="22"/>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4068B862" w14:textId="77777777" w:rsidR="00BC1159" w:rsidRDefault="00BC1159" w:rsidP="00BC1159">
      <w:pPr>
        <w:pStyle w:val="Akapitzlist"/>
        <w:autoSpaceDE w:val="0"/>
        <w:autoSpaceDN w:val="0"/>
        <w:adjustRightInd w:val="0"/>
        <w:spacing w:line="240" w:lineRule="auto"/>
        <w:ind w:firstLine="0"/>
        <w:jc w:val="both"/>
        <w:rPr>
          <w:rFonts w:ascii="Verdana" w:hAnsi="Verdana"/>
          <w:color w:val="000000"/>
          <w:sz w:val="18"/>
          <w:szCs w:val="18"/>
        </w:rPr>
      </w:pPr>
    </w:p>
    <w:tbl>
      <w:tblPr>
        <w:tblW w:w="6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020"/>
        <w:gridCol w:w="939"/>
        <w:gridCol w:w="992"/>
        <w:gridCol w:w="851"/>
        <w:gridCol w:w="1021"/>
        <w:gridCol w:w="1021"/>
      </w:tblGrid>
      <w:tr w:rsidR="00A360D4" w:rsidRPr="00583EBB" w14:paraId="02C9BBFA" w14:textId="77777777" w:rsidTr="00A360D4">
        <w:trPr>
          <w:trHeight w:val="270"/>
          <w:jc w:val="center"/>
        </w:trPr>
        <w:tc>
          <w:tcPr>
            <w:tcW w:w="341" w:type="dxa"/>
            <w:shd w:val="clear" w:color="000000" w:fill="C0C0C0"/>
            <w:noWrap/>
            <w:vAlign w:val="bottom"/>
            <w:hideMark/>
          </w:tcPr>
          <w:p w14:paraId="0C5F82F3" w14:textId="77777777" w:rsidR="00A360D4" w:rsidRPr="00583EBB" w:rsidRDefault="00A360D4" w:rsidP="00583EBB">
            <w:pPr>
              <w:spacing w:line="240" w:lineRule="auto"/>
              <w:ind w:firstLine="0"/>
              <w:jc w:val="center"/>
              <w:rPr>
                <w:rFonts w:ascii="Arial Narrow" w:hAnsi="Arial Narrow"/>
                <w:b/>
                <w:bCs/>
                <w:sz w:val="20"/>
              </w:rPr>
            </w:pPr>
            <w:proofErr w:type="spellStart"/>
            <w:r w:rsidRPr="00583EBB">
              <w:rPr>
                <w:rFonts w:ascii="Arial Narrow" w:hAnsi="Arial Narrow"/>
                <w:b/>
                <w:bCs/>
                <w:sz w:val="20"/>
              </w:rPr>
              <w:t>Lp</w:t>
            </w:r>
            <w:proofErr w:type="spellEnd"/>
          </w:p>
        </w:tc>
        <w:tc>
          <w:tcPr>
            <w:tcW w:w="1020" w:type="dxa"/>
            <w:shd w:val="clear" w:color="000000" w:fill="C0C0C0"/>
            <w:noWrap/>
            <w:vAlign w:val="bottom"/>
            <w:hideMark/>
          </w:tcPr>
          <w:p w14:paraId="472F49D1" w14:textId="77777777" w:rsidR="00A360D4" w:rsidRPr="00583EBB" w:rsidRDefault="00A360D4" w:rsidP="00583EBB">
            <w:pPr>
              <w:spacing w:line="240" w:lineRule="auto"/>
              <w:ind w:firstLine="0"/>
              <w:jc w:val="center"/>
              <w:rPr>
                <w:rFonts w:ascii="Arial Narrow" w:hAnsi="Arial Narrow"/>
                <w:b/>
                <w:bCs/>
                <w:sz w:val="20"/>
              </w:rPr>
            </w:pPr>
            <w:r w:rsidRPr="00583EBB">
              <w:rPr>
                <w:rFonts w:ascii="Arial Narrow" w:hAnsi="Arial Narrow"/>
                <w:b/>
                <w:bCs/>
                <w:sz w:val="20"/>
              </w:rPr>
              <w:t>obręb</w:t>
            </w:r>
          </w:p>
        </w:tc>
        <w:tc>
          <w:tcPr>
            <w:tcW w:w="939" w:type="dxa"/>
            <w:shd w:val="clear" w:color="000000" w:fill="C0C0C0"/>
            <w:noWrap/>
            <w:vAlign w:val="bottom"/>
            <w:hideMark/>
          </w:tcPr>
          <w:p w14:paraId="7C2FB0D6" w14:textId="77777777" w:rsidR="00A360D4" w:rsidRPr="00583EBB" w:rsidRDefault="00A360D4" w:rsidP="00583EBB">
            <w:pPr>
              <w:spacing w:line="240" w:lineRule="auto"/>
              <w:ind w:firstLine="0"/>
              <w:jc w:val="center"/>
              <w:rPr>
                <w:rFonts w:ascii="Arial Narrow" w:hAnsi="Arial Narrow"/>
                <w:b/>
                <w:bCs/>
                <w:sz w:val="20"/>
              </w:rPr>
            </w:pPr>
            <w:r w:rsidRPr="00583EBB">
              <w:rPr>
                <w:rFonts w:ascii="Arial Narrow" w:hAnsi="Arial Narrow"/>
                <w:b/>
                <w:bCs/>
                <w:sz w:val="20"/>
              </w:rPr>
              <w:t>nr dz.</w:t>
            </w:r>
          </w:p>
        </w:tc>
        <w:tc>
          <w:tcPr>
            <w:tcW w:w="992" w:type="dxa"/>
            <w:shd w:val="clear" w:color="000000" w:fill="C0C0C0"/>
            <w:noWrap/>
            <w:vAlign w:val="bottom"/>
            <w:hideMark/>
          </w:tcPr>
          <w:p w14:paraId="4CA000BF" w14:textId="77777777" w:rsidR="00A360D4" w:rsidRPr="00583EBB" w:rsidRDefault="00A360D4" w:rsidP="00583EBB">
            <w:pPr>
              <w:spacing w:line="240" w:lineRule="auto"/>
              <w:ind w:firstLine="0"/>
              <w:jc w:val="center"/>
              <w:rPr>
                <w:rFonts w:ascii="Arial Narrow" w:hAnsi="Arial Narrow"/>
                <w:b/>
                <w:bCs/>
                <w:sz w:val="20"/>
              </w:rPr>
            </w:pPr>
            <w:r w:rsidRPr="00583EBB">
              <w:rPr>
                <w:rFonts w:ascii="Arial Narrow" w:hAnsi="Arial Narrow"/>
                <w:b/>
                <w:bCs/>
                <w:sz w:val="20"/>
              </w:rPr>
              <w:t xml:space="preserve">pow. </w:t>
            </w:r>
            <w:proofErr w:type="spellStart"/>
            <w:r w:rsidRPr="00583EBB">
              <w:rPr>
                <w:rFonts w:ascii="Arial Narrow" w:hAnsi="Arial Narrow"/>
                <w:b/>
                <w:bCs/>
                <w:sz w:val="20"/>
              </w:rPr>
              <w:t>ewid</w:t>
            </w:r>
            <w:proofErr w:type="spellEnd"/>
            <w:r w:rsidRPr="00583EBB">
              <w:rPr>
                <w:rFonts w:ascii="Arial Narrow" w:hAnsi="Arial Narrow"/>
                <w:b/>
                <w:bCs/>
                <w:sz w:val="20"/>
              </w:rPr>
              <w:t>.</w:t>
            </w:r>
          </w:p>
        </w:tc>
        <w:tc>
          <w:tcPr>
            <w:tcW w:w="851" w:type="dxa"/>
            <w:shd w:val="clear" w:color="000000" w:fill="C0C0C0"/>
            <w:noWrap/>
            <w:vAlign w:val="bottom"/>
            <w:hideMark/>
          </w:tcPr>
          <w:p w14:paraId="314974BB" w14:textId="77777777" w:rsidR="00A360D4" w:rsidRPr="00583EBB" w:rsidRDefault="00A360D4" w:rsidP="00583EBB">
            <w:pPr>
              <w:spacing w:line="240" w:lineRule="auto"/>
              <w:ind w:firstLine="0"/>
              <w:jc w:val="center"/>
              <w:rPr>
                <w:rFonts w:ascii="Arial Narrow" w:hAnsi="Arial Narrow"/>
                <w:b/>
                <w:bCs/>
                <w:sz w:val="20"/>
              </w:rPr>
            </w:pPr>
            <w:r w:rsidRPr="00583EBB">
              <w:rPr>
                <w:rFonts w:ascii="Arial Narrow" w:hAnsi="Arial Narrow"/>
                <w:b/>
                <w:bCs/>
                <w:sz w:val="20"/>
              </w:rPr>
              <w:t>udział</w:t>
            </w:r>
          </w:p>
        </w:tc>
        <w:tc>
          <w:tcPr>
            <w:tcW w:w="1021" w:type="dxa"/>
            <w:shd w:val="clear" w:color="auto" w:fill="BFBFBF" w:themeFill="background1" w:themeFillShade="BF"/>
          </w:tcPr>
          <w:p w14:paraId="671B99E3" w14:textId="5616665A" w:rsidR="00A360D4" w:rsidRPr="00583EBB" w:rsidRDefault="00A360D4" w:rsidP="00583EBB">
            <w:pPr>
              <w:spacing w:line="240" w:lineRule="auto"/>
              <w:ind w:firstLine="0"/>
              <w:jc w:val="center"/>
              <w:rPr>
                <w:rFonts w:ascii="Arial Narrow" w:hAnsi="Arial Narrow"/>
                <w:b/>
                <w:bCs/>
                <w:sz w:val="20"/>
              </w:rPr>
            </w:pPr>
            <w:r>
              <w:rPr>
                <w:rFonts w:ascii="Arial Narrow" w:hAnsi="Arial Narrow"/>
                <w:b/>
                <w:bCs/>
                <w:sz w:val="20"/>
              </w:rPr>
              <w:t>RIV</w:t>
            </w:r>
          </w:p>
        </w:tc>
        <w:tc>
          <w:tcPr>
            <w:tcW w:w="1021" w:type="dxa"/>
            <w:shd w:val="clear" w:color="000000" w:fill="C0C0C0"/>
            <w:noWrap/>
            <w:vAlign w:val="bottom"/>
            <w:hideMark/>
          </w:tcPr>
          <w:p w14:paraId="6A0FFF80" w14:textId="0E60B4C1" w:rsidR="00A360D4" w:rsidRPr="00583EBB" w:rsidRDefault="00A360D4" w:rsidP="00583EBB">
            <w:pPr>
              <w:spacing w:line="240" w:lineRule="auto"/>
              <w:ind w:firstLine="0"/>
              <w:jc w:val="center"/>
              <w:rPr>
                <w:rFonts w:ascii="Arial Narrow" w:hAnsi="Arial Narrow"/>
                <w:b/>
                <w:bCs/>
                <w:sz w:val="20"/>
              </w:rPr>
            </w:pPr>
            <w:r w:rsidRPr="00583EBB">
              <w:rPr>
                <w:rFonts w:ascii="Arial Narrow" w:hAnsi="Arial Narrow"/>
                <w:b/>
                <w:bCs/>
                <w:sz w:val="20"/>
              </w:rPr>
              <w:t>ŁI</w:t>
            </w:r>
            <w:r w:rsidR="00CC645B">
              <w:rPr>
                <w:rFonts w:ascii="Arial Narrow" w:hAnsi="Arial Narrow"/>
                <w:b/>
                <w:bCs/>
                <w:sz w:val="20"/>
              </w:rPr>
              <w:t>V</w:t>
            </w:r>
          </w:p>
        </w:tc>
      </w:tr>
      <w:tr w:rsidR="00A360D4" w:rsidRPr="00583EBB" w14:paraId="75554FC0" w14:textId="77777777" w:rsidTr="00A360D4">
        <w:trPr>
          <w:trHeight w:val="255"/>
          <w:jc w:val="center"/>
        </w:trPr>
        <w:tc>
          <w:tcPr>
            <w:tcW w:w="341" w:type="dxa"/>
            <w:noWrap/>
            <w:vAlign w:val="bottom"/>
            <w:hideMark/>
          </w:tcPr>
          <w:p w14:paraId="103D1D92" w14:textId="77777777" w:rsidR="00A360D4" w:rsidRPr="00583EBB" w:rsidRDefault="00A360D4" w:rsidP="00583EBB">
            <w:pPr>
              <w:spacing w:line="240" w:lineRule="auto"/>
              <w:ind w:firstLine="0"/>
              <w:jc w:val="center"/>
              <w:rPr>
                <w:rFonts w:ascii="Arial Narrow" w:hAnsi="Arial Narrow"/>
                <w:sz w:val="20"/>
              </w:rPr>
            </w:pPr>
            <w:r w:rsidRPr="00583EBB">
              <w:rPr>
                <w:rFonts w:ascii="Arial Narrow" w:hAnsi="Arial Narrow"/>
                <w:sz w:val="20"/>
              </w:rPr>
              <w:t>1</w:t>
            </w:r>
          </w:p>
        </w:tc>
        <w:tc>
          <w:tcPr>
            <w:tcW w:w="1020" w:type="dxa"/>
            <w:noWrap/>
            <w:vAlign w:val="bottom"/>
            <w:hideMark/>
          </w:tcPr>
          <w:p w14:paraId="13A422EA" w14:textId="744FC5A7" w:rsidR="00A360D4" w:rsidRPr="00583EBB" w:rsidRDefault="00A360D4" w:rsidP="00583EBB">
            <w:pPr>
              <w:spacing w:line="240" w:lineRule="auto"/>
              <w:ind w:firstLine="0"/>
              <w:jc w:val="center"/>
              <w:rPr>
                <w:rFonts w:ascii="Arial Narrow" w:hAnsi="Arial Narrow"/>
                <w:sz w:val="20"/>
              </w:rPr>
            </w:pPr>
            <w:r>
              <w:rPr>
                <w:rFonts w:ascii="Arial Narrow" w:hAnsi="Arial Narrow"/>
                <w:sz w:val="20"/>
              </w:rPr>
              <w:t>Woźniki</w:t>
            </w:r>
          </w:p>
        </w:tc>
        <w:tc>
          <w:tcPr>
            <w:tcW w:w="939" w:type="dxa"/>
            <w:noWrap/>
            <w:vAlign w:val="bottom"/>
            <w:hideMark/>
          </w:tcPr>
          <w:p w14:paraId="1ADC3052" w14:textId="56BDF5DB" w:rsidR="00A360D4" w:rsidRPr="00583EBB" w:rsidRDefault="00A360D4" w:rsidP="00583EBB">
            <w:pPr>
              <w:spacing w:line="240" w:lineRule="auto"/>
              <w:ind w:firstLine="0"/>
              <w:jc w:val="center"/>
              <w:rPr>
                <w:rFonts w:ascii="Arial Narrow" w:hAnsi="Arial Narrow"/>
                <w:sz w:val="20"/>
              </w:rPr>
            </w:pPr>
            <w:r w:rsidRPr="00583EBB">
              <w:rPr>
                <w:rFonts w:ascii="Arial Narrow" w:hAnsi="Arial Narrow"/>
                <w:sz w:val="20"/>
              </w:rPr>
              <w:t>1</w:t>
            </w:r>
            <w:r>
              <w:rPr>
                <w:rFonts w:ascii="Arial Narrow" w:hAnsi="Arial Narrow"/>
                <w:sz w:val="20"/>
              </w:rPr>
              <w:t>844</w:t>
            </w:r>
          </w:p>
        </w:tc>
        <w:tc>
          <w:tcPr>
            <w:tcW w:w="992" w:type="dxa"/>
            <w:noWrap/>
            <w:vAlign w:val="bottom"/>
            <w:hideMark/>
          </w:tcPr>
          <w:p w14:paraId="0C366DF1" w14:textId="17E01FF5" w:rsidR="00A360D4" w:rsidRPr="00583EBB" w:rsidRDefault="00A360D4" w:rsidP="00583EBB">
            <w:pPr>
              <w:spacing w:line="240" w:lineRule="auto"/>
              <w:ind w:firstLine="0"/>
              <w:jc w:val="center"/>
              <w:rPr>
                <w:rFonts w:ascii="Arial Narrow" w:hAnsi="Arial Narrow"/>
                <w:sz w:val="20"/>
              </w:rPr>
            </w:pPr>
            <w:r w:rsidRPr="00583EBB">
              <w:rPr>
                <w:rFonts w:ascii="Arial Narrow" w:hAnsi="Arial Narrow"/>
                <w:sz w:val="20"/>
              </w:rPr>
              <w:t>2,</w:t>
            </w:r>
            <w:r>
              <w:rPr>
                <w:rFonts w:ascii="Arial Narrow" w:hAnsi="Arial Narrow"/>
                <w:sz w:val="20"/>
              </w:rPr>
              <w:t>5420</w:t>
            </w:r>
          </w:p>
        </w:tc>
        <w:tc>
          <w:tcPr>
            <w:tcW w:w="851" w:type="dxa"/>
            <w:noWrap/>
            <w:vAlign w:val="bottom"/>
            <w:hideMark/>
          </w:tcPr>
          <w:p w14:paraId="1F247A37" w14:textId="77777777" w:rsidR="00A360D4" w:rsidRPr="00583EBB" w:rsidRDefault="00A360D4" w:rsidP="00583EBB">
            <w:pPr>
              <w:spacing w:line="240" w:lineRule="auto"/>
              <w:ind w:firstLine="0"/>
              <w:jc w:val="center"/>
              <w:rPr>
                <w:rFonts w:ascii="Arial Narrow" w:hAnsi="Arial Narrow"/>
                <w:sz w:val="20"/>
              </w:rPr>
            </w:pPr>
            <w:r w:rsidRPr="00583EBB">
              <w:rPr>
                <w:rFonts w:ascii="Arial Narrow" w:hAnsi="Arial Narrow"/>
                <w:sz w:val="20"/>
              </w:rPr>
              <w:t>1/1</w:t>
            </w:r>
          </w:p>
        </w:tc>
        <w:tc>
          <w:tcPr>
            <w:tcW w:w="1021" w:type="dxa"/>
          </w:tcPr>
          <w:p w14:paraId="6BF845E7" w14:textId="235FE1EE" w:rsidR="00A360D4" w:rsidRPr="00583EBB" w:rsidRDefault="00CC645B" w:rsidP="00583EBB">
            <w:pPr>
              <w:spacing w:line="240" w:lineRule="auto"/>
              <w:ind w:firstLine="0"/>
              <w:jc w:val="center"/>
              <w:rPr>
                <w:rFonts w:ascii="Arial Narrow" w:hAnsi="Arial Narrow"/>
                <w:sz w:val="20"/>
              </w:rPr>
            </w:pPr>
            <w:r>
              <w:rPr>
                <w:rFonts w:ascii="Arial Narrow" w:hAnsi="Arial Narrow"/>
                <w:sz w:val="20"/>
              </w:rPr>
              <w:t>1,0343</w:t>
            </w:r>
          </w:p>
        </w:tc>
        <w:tc>
          <w:tcPr>
            <w:tcW w:w="1021" w:type="dxa"/>
            <w:noWrap/>
            <w:vAlign w:val="bottom"/>
            <w:hideMark/>
          </w:tcPr>
          <w:p w14:paraId="55714448" w14:textId="1E3CE864" w:rsidR="00A360D4" w:rsidRPr="00583EBB" w:rsidRDefault="00CC645B" w:rsidP="00583EBB">
            <w:pPr>
              <w:spacing w:line="240" w:lineRule="auto"/>
              <w:ind w:firstLine="0"/>
              <w:jc w:val="center"/>
              <w:rPr>
                <w:rFonts w:ascii="Arial Narrow" w:hAnsi="Arial Narrow"/>
                <w:sz w:val="20"/>
              </w:rPr>
            </w:pPr>
            <w:r>
              <w:rPr>
                <w:rFonts w:ascii="Arial Narrow" w:hAnsi="Arial Narrow"/>
                <w:sz w:val="20"/>
              </w:rPr>
              <w:t>1,5077</w:t>
            </w:r>
          </w:p>
        </w:tc>
      </w:tr>
      <w:tr w:rsidR="00A360D4" w:rsidRPr="00583EBB" w14:paraId="189EDF06" w14:textId="77777777" w:rsidTr="00A360D4">
        <w:trPr>
          <w:trHeight w:val="270"/>
          <w:jc w:val="center"/>
        </w:trPr>
        <w:tc>
          <w:tcPr>
            <w:tcW w:w="341" w:type="dxa"/>
            <w:noWrap/>
            <w:vAlign w:val="bottom"/>
            <w:hideMark/>
          </w:tcPr>
          <w:p w14:paraId="43D10946" w14:textId="77777777" w:rsidR="00A360D4" w:rsidRPr="00583EBB" w:rsidRDefault="00A360D4" w:rsidP="00583EBB">
            <w:pPr>
              <w:spacing w:line="240" w:lineRule="auto"/>
              <w:ind w:firstLine="0"/>
              <w:jc w:val="center"/>
              <w:rPr>
                <w:rFonts w:ascii="Arial Narrow" w:hAnsi="Arial Narrow"/>
                <w:sz w:val="20"/>
              </w:rPr>
            </w:pPr>
            <w:r w:rsidRPr="00583EBB">
              <w:rPr>
                <w:rFonts w:ascii="Arial Narrow" w:hAnsi="Arial Narrow"/>
                <w:sz w:val="20"/>
              </w:rPr>
              <w:t> </w:t>
            </w:r>
          </w:p>
        </w:tc>
        <w:tc>
          <w:tcPr>
            <w:tcW w:w="1020" w:type="dxa"/>
            <w:noWrap/>
            <w:vAlign w:val="bottom"/>
            <w:hideMark/>
          </w:tcPr>
          <w:p w14:paraId="455D88F0" w14:textId="77777777" w:rsidR="00A360D4" w:rsidRPr="00583EBB" w:rsidRDefault="00A360D4" w:rsidP="00583EBB">
            <w:pPr>
              <w:spacing w:line="240" w:lineRule="auto"/>
              <w:ind w:firstLine="0"/>
              <w:rPr>
                <w:rFonts w:ascii="Arial Narrow" w:hAnsi="Arial Narrow"/>
                <w:sz w:val="20"/>
              </w:rPr>
            </w:pPr>
            <w:r w:rsidRPr="00583EBB">
              <w:rPr>
                <w:rFonts w:ascii="Arial Narrow" w:hAnsi="Arial Narrow"/>
                <w:sz w:val="20"/>
              </w:rPr>
              <w:t>Razem</w:t>
            </w:r>
          </w:p>
        </w:tc>
        <w:tc>
          <w:tcPr>
            <w:tcW w:w="939" w:type="dxa"/>
            <w:noWrap/>
            <w:vAlign w:val="bottom"/>
            <w:hideMark/>
          </w:tcPr>
          <w:p w14:paraId="305B361B" w14:textId="77777777" w:rsidR="00A360D4" w:rsidRPr="00583EBB" w:rsidRDefault="00A360D4" w:rsidP="00583EBB">
            <w:pPr>
              <w:spacing w:line="240" w:lineRule="auto"/>
              <w:ind w:firstLine="0"/>
              <w:rPr>
                <w:rFonts w:ascii="Arial Narrow" w:hAnsi="Arial Narrow"/>
                <w:sz w:val="20"/>
              </w:rPr>
            </w:pPr>
            <w:r w:rsidRPr="00583EBB">
              <w:rPr>
                <w:rFonts w:ascii="Arial Narrow" w:hAnsi="Arial Narrow"/>
                <w:sz w:val="20"/>
              </w:rPr>
              <w:t> </w:t>
            </w:r>
          </w:p>
        </w:tc>
        <w:tc>
          <w:tcPr>
            <w:tcW w:w="992" w:type="dxa"/>
            <w:noWrap/>
            <w:vAlign w:val="bottom"/>
            <w:hideMark/>
          </w:tcPr>
          <w:p w14:paraId="36377842" w14:textId="0BCA33C5" w:rsidR="00A360D4" w:rsidRPr="00583EBB" w:rsidRDefault="00CC645B" w:rsidP="00583EBB">
            <w:pPr>
              <w:spacing w:line="240" w:lineRule="auto"/>
              <w:ind w:firstLine="0"/>
              <w:jc w:val="center"/>
              <w:rPr>
                <w:rFonts w:ascii="Arial Narrow" w:hAnsi="Arial Narrow"/>
                <w:b/>
                <w:bCs/>
                <w:sz w:val="20"/>
              </w:rPr>
            </w:pPr>
            <w:r>
              <w:rPr>
                <w:rFonts w:ascii="Arial Narrow" w:hAnsi="Arial Narrow"/>
                <w:b/>
                <w:bCs/>
                <w:sz w:val="20"/>
              </w:rPr>
              <w:t>2,5420</w:t>
            </w:r>
          </w:p>
        </w:tc>
        <w:tc>
          <w:tcPr>
            <w:tcW w:w="851" w:type="dxa"/>
            <w:noWrap/>
            <w:vAlign w:val="bottom"/>
            <w:hideMark/>
          </w:tcPr>
          <w:p w14:paraId="090D5CA3" w14:textId="77777777" w:rsidR="00A360D4" w:rsidRPr="00583EBB" w:rsidRDefault="00A360D4" w:rsidP="00583EBB">
            <w:pPr>
              <w:spacing w:line="240" w:lineRule="auto"/>
              <w:ind w:firstLine="0"/>
              <w:jc w:val="center"/>
              <w:rPr>
                <w:rFonts w:ascii="Arial Narrow" w:hAnsi="Arial Narrow"/>
                <w:b/>
                <w:bCs/>
                <w:sz w:val="20"/>
              </w:rPr>
            </w:pPr>
            <w:r w:rsidRPr="00583EBB">
              <w:rPr>
                <w:rFonts w:ascii="Arial Narrow" w:hAnsi="Arial Narrow"/>
                <w:b/>
                <w:bCs/>
                <w:sz w:val="20"/>
              </w:rPr>
              <w:t> </w:t>
            </w:r>
          </w:p>
        </w:tc>
        <w:tc>
          <w:tcPr>
            <w:tcW w:w="1021" w:type="dxa"/>
          </w:tcPr>
          <w:p w14:paraId="393DCCE8" w14:textId="02E78FF8" w:rsidR="00A360D4" w:rsidRPr="00583EBB" w:rsidRDefault="00CC645B" w:rsidP="00583EBB">
            <w:pPr>
              <w:spacing w:line="240" w:lineRule="auto"/>
              <w:ind w:firstLine="0"/>
              <w:jc w:val="center"/>
              <w:rPr>
                <w:rFonts w:ascii="Arial Narrow" w:hAnsi="Arial Narrow"/>
                <w:b/>
                <w:bCs/>
                <w:sz w:val="20"/>
              </w:rPr>
            </w:pPr>
            <w:r>
              <w:rPr>
                <w:rFonts w:ascii="Arial Narrow" w:hAnsi="Arial Narrow"/>
                <w:b/>
                <w:bCs/>
                <w:sz w:val="20"/>
              </w:rPr>
              <w:t>1,0343</w:t>
            </w:r>
          </w:p>
        </w:tc>
        <w:tc>
          <w:tcPr>
            <w:tcW w:w="1021" w:type="dxa"/>
            <w:noWrap/>
            <w:vAlign w:val="bottom"/>
            <w:hideMark/>
          </w:tcPr>
          <w:p w14:paraId="60A798D4" w14:textId="3852DB0C" w:rsidR="00A360D4" w:rsidRPr="00583EBB" w:rsidRDefault="00CC645B" w:rsidP="00583EBB">
            <w:pPr>
              <w:spacing w:line="240" w:lineRule="auto"/>
              <w:ind w:firstLine="0"/>
              <w:jc w:val="center"/>
              <w:rPr>
                <w:rFonts w:ascii="Arial Narrow" w:hAnsi="Arial Narrow"/>
                <w:b/>
                <w:bCs/>
                <w:sz w:val="20"/>
              </w:rPr>
            </w:pPr>
            <w:r>
              <w:rPr>
                <w:rFonts w:ascii="Arial Narrow" w:hAnsi="Arial Narrow"/>
                <w:b/>
                <w:bCs/>
                <w:sz w:val="20"/>
              </w:rPr>
              <w:t>1,5077</w:t>
            </w:r>
          </w:p>
        </w:tc>
      </w:tr>
    </w:tbl>
    <w:p w14:paraId="587AA0D5" w14:textId="1B0EBC80" w:rsidR="00583EBB" w:rsidRDefault="00583EBB" w:rsidP="00943DCA">
      <w:pPr>
        <w:spacing w:before="240"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których Sąd</w:t>
      </w:r>
      <w:r>
        <w:rPr>
          <w:rFonts w:ascii="Verdana" w:hAnsi="Verdana"/>
          <w:sz w:val="18"/>
          <w:szCs w:val="18"/>
        </w:rPr>
        <w:t xml:space="preserve"> Rejonowy w </w:t>
      </w:r>
      <w:r w:rsidR="00CC645B">
        <w:rPr>
          <w:rFonts w:ascii="Verdana" w:hAnsi="Verdana"/>
          <w:sz w:val="18"/>
          <w:szCs w:val="18"/>
        </w:rPr>
        <w:t>Lublińcu</w:t>
      </w:r>
      <w:r>
        <w:rPr>
          <w:rFonts w:ascii="Verdana" w:hAnsi="Verdana"/>
          <w:sz w:val="18"/>
          <w:szCs w:val="18"/>
        </w:rPr>
        <w:t xml:space="preserve"> </w:t>
      </w:r>
      <w:r>
        <w:rPr>
          <w:rFonts w:ascii="Verdana" w:hAnsi="Verdana"/>
          <w:color w:val="000000"/>
          <w:sz w:val="18"/>
          <w:szCs w:val="18"/>
          <w:lang w:eastAsia="ar-SA"/>
        </w:rPr>
        <w:t>prowadzi księg</w:t>
      </w:r>
      <w:r w:rsidR="00CC645B">
        <w:rPr>
          <w:rFonts w:ascii="Verdana" w:hAnsi="Verdana"/>
          <w:color w:val="000000"/>
          <w:sz w:val="18"/>
          <w:szCs w:val="18"/>
          <w:lang w:eastAsia="ar-SA"/>
        </w:rPr>
        <w:t>ę</w:t>
      </w:r>
      <w:r>
        <w:rPr>
          <w:rFonts w:ascii="Verdana" w:hAnsi="Verdana"/>
          <w:color w:val="000000"/>
          <w:sz w:val="18"/>
          <w:szCs w:val="18"/>
          <w:lang w:eastAsia="ar-SA"/>
        </w:rPr>
        <w:t xml:space="preserve"> wieczyst</w:t>
      </w:r>
      <w:r w:rsidR="00CC645B">
        <w:rPr>
          <w:rFonts w:ascii="Verdana" w:hAnsi="Verdana"/>
          <w:color w:val="000000"/>
          <w:sz w:val="18"/>
          <w:szCs w:val="18"/>
          <w:lang w:eastAsia="ar-SA"/>
        </w:rPr>
        <w:t>ą</w:t>
      </w:r>
      <w:r>
        <w:rPr>
          <w:rFonts w:ascii="Verdana" w:hAnsi="Verdana"/>
          <w:color w:val="000000"/>
          <w:sz w:val="18"/>
          <w:szCs w:val="18"/>
          <w:lang w:eastAsia="ar-SA"/>
        </w:rPr>
        <w:t xml:space="preserve"> nr </w:t>
      </w:r>
      <w:r>
        <w:rPr>
          <w:rFonts w:ascii="Verdana" w:hAnsi="Verdana"/>
          <w:b/>
          <w:color w:val="000000"/>
          <w:sz w:val="18"/>
          <w:szCs w:val="18"/>
          <w:lang w:eastAsia="ar-SA"/>
        </w:rPr>
        <w:t>CZ1</w:t>
      </w:r>
      <w:r w:rsidR="00CC645B">
        <w:rPr>
          <w:rFonts w:ascii="Verdana" w:hAnsi="Verdana"/>
          <w:b/>
          <w:color w:val="000000"/>
          <w:sz w:val="18"/>
          <w:szCs w:val="18"/>
          <w:lang w:eastAsia="ar-SA"/>
        </w:rPr>
        <w:t>L</w:t>
      </w:r>
      <w:r w:rsidRPr="00305411">
        <w:rPr>
          <w:rFonts w:ascii="Verdana" w:hAnsi="Verdana"/>
          <w:b/>
          <w:color w:val="000000"/>
          <w:sz w:val="18"/>
          <w:szCs w:val="18"/>
          <w:lang w:eastAsia="ar-SA"/>
        </w:rPr>
        <w:t>/</w:t>
      </w:r>
      <w:r>
        <w:rPr>
          <w:rFonts w:ascii="Verdana" w:hAnsi="Verdana"/>
          <w:b/>
          <w:color w:val="000000"/>
          <w:sz w:val="18"/>
          <w:szCs w:val="18"/>
          <w:lang w:eastAsia="ar-SA"/>
        </w:rPr>
        <w:t>000</w:t>
      </w:r>
      <w:r w:rsidR="00CC645B">
        <w:rPr>
          <w:rFonts w:ascii="Verdana" w:hAnsi="Verdana"/>
          <w:b/>
          <w:color w:val="000000"/>
          <w:sz w:val="18"/>
          <w:szCs w:val="18"/>
          <w:lang w:eastAsia="ar-SA"/>
        </w:rPr>
        <w:t>15</w:t>
      </w:r>
      <w:r w:rsidR="00DF41A7">
        <w:rPr>
          <w:rFonts w:ascii="Verdana" w:hAnsi="Verdana"/>
          <w:b/>
          <w:color w:val="000000"/>
          <w:sz w:val="18"/>
          <w:szCs w:val="18"/>
          <w:lang w:eastAsia="ar-SA"/>
        </w:rPr>
        <w:t>899</w:t>
      </w:r>
      <w:r w:rsidRPr="00305411">
        <w:rPr>
          <w:rFonts w:ascii="Verdana" w:hAnsi="Verdana"/>
          <w:b/>
          <w:color w:val="000000"/>
          <w:sz w:val="18"/>
          <w:szCs w:val="18"/>
          <w:lang w:eastAsia="ar-SA"/>
        </w:rPr>
        <w:t>/</w:t>
      </w:r>
      <w:r w:rsidR="00CC645B">
        <w:rPr>
          <w:rFonts w:ascii="Verdana" w:hAnsi="Verdana"/>
          <w:b/>
          <w:color w:val="000000"/>
          <w:sz w:val="18"/>
          <w:szCs w:val="18"/>
          <w:lang w:eastAsia="ar-SA"/>
        </w:rPr>
        <w:t>7</w:t>
      </w:r>
      <w:r>
        <w:rPr>
          <w:rFonts w:ascii="Verdana" w:hAnsi="Verdana"/>
          <w:b/>
          <w:color w:val="000000"/>
          <w:sz w:val="18"/>
          <w:szCs w:val="18"/>
          <w:lang w:eastAsia="ar-SA"/>
        </w:rPr>
        <w:t>.</w:t>
      </w:r>
    </w:p>
    <w:p w14:paraId="7378E12B" w14:textId="77777777" w:rsidR="00583EBB" w:rsidRPr="00305411" w:rsidRDefault="00583EBB" w:rsidP="00583EBB">
      <w:pPr>
        <w:spacing w:line="276" w:lineRule="auto"/>
        <w:jc w:val="both"/>
        <w:rPr>
          <w:rFonts w:ascii="Verdana" w:hAnsi="Verdana"/>
          <w:color w:val="000000"/>
          <w:sz w:val="18"/>
          <w:szCs w:val="18"/>
          <w:lang w:eastAsia="ar-SA"/>
        </w:rPr>
      </w:pPr>
    </w:p>
    <w:p w14:paraId="6FFA67B5" w14:textId="51FC9B31" w:rsidR="00583EBB" w:rsidRDefault="00583EBB" w:rsidP="00943DCA">
      <w:pPr>
        <w:spacing w:after="240"/>
        <w:ind w:firstLine="0"/>
        <w:jc w:val="both"/>
        <w:rPr>
          <w:rFonts w:ascii="Verdana" w:hAnsi="Verdana"/>
          <w:sz w:val="18"/>
          <w:szCs w:val="18"/>
        </w:rPr>
      </w:pPr>
      <w:r>
        <w:rPr>
          <w:rFonts w:ascii="Verdana" w:hAnsi="Verdana"/>
          <w:sz w:val="18"/>
          <w:szCs w:val="18"/>
        </w:rPr>
        <w:t>Informacja o obciążeniach i zobowiązaniach – brak</w:t>
      </w:r>
    </w:p>
    <w:p w14:paraId="27566B5D" w14:textId="10BFD2EE" w:rsidR="00583EBB" w:rsidRDefault="00583EBB" w:rsidP="00583EBB">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 xml:space="preserve">wierzchnia nieruchomości wynosi </w:t>
      </w:r>
      <w:r w:rsidR="00CC645B">
        <w:rPr>
          <w:rFonts w:ascii="Verdana" w:hAnsi="Verdana"/>
          <w:b/>
          <w:sz w:val="18"/>
          <w:szCs w:val="18"/>
        </w:rPr>
        <w:t>2,5420</w:t>
      </w:r>
      <w:r w:rsidRPr="001F3382">
        <w:rPr>
          <w:rFonts w:ascii="Verdana" w:hAnsi="Verdana"/>
          <w:b/>
          <w:sz w:val="18"/>
          <w:szCs w:val="18"/>
        </w:rPr>
        <w:t xml:space="preserve"> ha,</w:t>
      </w:r>
      <w:r w:rsidRPr="001F3382">
        <w:rPr>
          <w:rFonts w:ascii="Verdana" w:hAnsi="Verdana"/>
          <w:sz w:val="18"/>
          <w:szCs w:val="18"/>
        </w:rPr>
        <w:t xml:space="preserve"> w </w:t>
      </w:r>
      <w:r w:rsidR="00317477" w:rsidRPr="001F3382">
        <w:rPr>
          <w:rFonts w:ascii="Verdana" w:hAnsi="Verdana"/>
          <w:sz w:val="18"/>
          <w:szCs w:val="18"/>
        </w:rPr>
        <w:t>tym:</w:t>
      </w:r>
      <w:r w:rsidRPr="001F3382">
        <w:rPr>
          <w:rFonts w:ascii="Verdana" w:hAnsi="Verdana"/>
          <w:sz w:val="18"/>
          <w:szCs w:val="18"/>
        </w:rPr>
        <w:t xml:space="preserve"> </w:t>
      </w:r>
    </w:p>
    <w:p w14:paraId="58BF44CE" w14:textId="2FAFB08A" w:rsidR="00CC645B" w:rsidRDefault="00583EBB" w:rsidP="00583EBB">
      <w:pPr>
        <w:ind w:firstLine="0"/>
        <w:jc w:val="both"/>
        <w:rPr>
          <w:rFonts w:ascii="Verdana" w:hAnsi="Verdana"/>
          <w:sz w:val="18"/>
          <w:szCs w:val="18"/>
        </w:rPr>
      </w:pPr>
      <w:r>
        <w:rPr>
          <w:rFonts w:ascii="Verdana" w:hAnsi="Verdana"/>
          <w:sz w:val="18"/>
          <w:szCs w:val="18"/>
        </w:rPr>
        <w:t xml:space="preserve">- łąki </w:t>
      </w:r>
      <w:r w:rsidR="00943DCA">
        <w:rPr>
          <w:rFonts w:ascii="Verdana" w:hAnsi="Verdana"/>
          <w:sz w:val="18"/>
          <w:szCs w:val="18"/>
        </w:rPr>
        <w:t>trwałe: 1</w:t>
      </w:r>
      <w:r w:rsidR="00CC645B">
        <w:rPr>
          <w:rFonts w:ascii="Verdana" w:hAnsi="Verdana"/>
          <w:sz w:val="18"/>
          <w:szCs w:val="18"/>
        </w:rPr>
        <w:t>,5077</w:t>
      </w:r>
      <w:r>
        <w:rPr>
          <w:rFonts w:ascii="Verdana" w:hAnsi="Verdana"/>
          <w:sz w:val="18"/>
          <w:szCs w:val="18"/>
        </w:rPr>
        <w:t xml:space="preserve"> ha</w:t>
      </w:r>
    </w:p>
    <w:p w14:paraId="66E9A085" w14:textId="1C3393FE" w:rsidR="00583EBB" w:rsidRDefault="00CC645B" w:rsidP="00583EBB">
      <w:pPr>
        <w:ind w:firstLine="0"/>
        <w:jc w:val="both"/>
        <w:rPr>
          <w:rFonts w:ascii="Verdana" w:hAnsi="Verdana"/>
          <w:sz w:val="18"/>
          <w:szCs w:val="18"/>
        </w:rPr>
      </w:pPr>
      <w:r>
        <w:rPr>
          <w:rFonts w:ascii="Verdana" w:hAnsi="Verdana"/>
          <w:sz w:val="18"/>
          <w:szCs w:val="18"/>
        </w:rPr>
        <w:t xml:space="preserve">- grunty </w:t>
      </w:r>
      <w:r w:rsidR="00317477">
        <w:rPr>
          <w:rFonts w:ascii="Verdana" w:hAnsi="Verdana"/>
          <w:sz w:val="18"/>
          <w:szCs w:val="18"/>
        </w:rPr>
        <w:t>orne: 1</w:t>
      </w:r>
      <w:r>
        <w:rPr>
          <w:rFonts w:ascii="Verdana" w:hAnsi="Verdana"/>
          <w:sz w:val="18"/>
          <w:szCs w:val="18"/>
        </w:rPr>
        <w:t>,0343 ha</w:t>
      </w:r>
      <w:r w:rsidR="00583EBB">
        <w:rPr>
          <w:rFonts w:ascii="Verdana" w:hAnsi="Verdana"/>
          <w:sz w:val="18"/>
          <w:szCs w:val="18"/>
        </w:rPr>
        <w:tab/>
        <w:t xml:space="preserve">            </w:t>
      </w:r>
    </w:p>
    <w:p w14:paraId="2BBFF68B" w14:textId="34CA72AA" w:rsidR="00583EBB" w:rsidRDefault="00583EBB" w:rsidP="00583EBB">
      <w:pPr>
        <w:pStyle w:val="Akapitzlist"/>
        <w:numPr>
          <w:ilvl w:val="0"/>
          <w:numId w:val="33"/>
        </w:numPr>
        <w:spacing w:line="240" w:lineRule="auto"/>
        <w:jc w:val="both"/>
        <w:rPr>
          <w:rFonts w:ascii="Verdana" w:hAnsi="Verdana"/>
          <w:sz w:val="18"/>
          <w:szCs w:val="18"/>
          <w:lang w:eastAsia="ar-SA"/>
        </w:rPr>
      </w:pPr>
      <w:r w:rsidRPr="00583EBB">
        <w:rPr>
          <w:rFonts w:ascii="Verdana" w:hAnsi="Verdana"/>
          <w:sz w:val="18"/>
          <w:szCs w:val="18"/>
        </w:rPr>
        <w:t xml:space="preserve">inne ważne informacje o nieruchomości- </w:t>
      </w:r>
      <w:r w:rsidRPr="00583EBB">
        <w:rPr>
          <w:rFonts w:ascii="Verdana" w:hAnsi="Verdana"/>
          <w:sz w:val="18"/>
          <w:szCs w:val="18"/>
          <w:lang w:eastAsia="ar-SA"/>
        </w:rPr>
        <w:t>brak</w:t>
      </w:r>
    </w:p>
    <w:p w14:paraId="328428FE" w14:textId="77777777" w:rsidR="00583EBB" w:rsidRPr="00583EBB" w:rsidRDefault="00583EBB" w:rsidP="00583EBB">
      <w:pPr>
        <w:pStyle w:val="Akapitzlist"/>
        <w:spacing w:line="240" w:lineRule="auto"/>
        <w:ind w:firstLine="0"/>
        <w:jc w:val="both"/>
        <w:rPr>
          <w:rFonts w:ascii="Verdana" w:hAnsi="Verdana"/>
          <w:sz w:val="18"/>
          <w:szCs w:val="18"/>
          <w:lang w:eastAsia="ar-SA"/>
        </w:rPr>
      </w:pPr>
    </w:p>
    <w:p w14:paraId="108EC74A" w14:textId="71DE0F52" w:rsidR="00583EBB" w:rsidRDefault="00583EBB" w:rsidP="00583EBB">
      <w:pPr>
        <w:spacing w:line="240" w:lineRule="auto"/>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sidR="00DF41A7">
        <w:rPr>
          <w:rFonts w:ascii="Verdana" w:hAnsi="Verdana"/>
          <w:sz w:val="18"/>
          <w:szCs w:val="18"/>
        </w:rPr>
        <w:t>Woźniki</w:t>
      </w:r>
      <w:r>
        <w:rPr>
          <w:rFonts w:ascii="Verdana" w:hAnsi="Verdana"/>
          <w:sz w:val="18"/>
          <w:szCs w:val="18"/>
        </w:rPr>
        <w:t xml:space="preserve"> działka nr </w:t>
      </w:r>
      <w:r w:rsidR="00DF41A7">
        <w:rPr>
          <w:rFonts w:ascii="Verdana" w:hAnsi="Verdana"/>
          <w:sz w:val="18"/>
          <w:szCs w:val="18"/>
        </w:rPr>
        <w:t>1844</w:t>
      </w:r>
      <w:r>
        <w:rPr>
          <w:rFonts w:ascii="Verdana" w:hAnsi="Verdana"/>
          <w:sz w:val="18"/>
          <w:szCs w:val="18"/>
        </w:rPr>
        <w:t xml:space="preserve"> położona jest na terenie rolnicz</w:t>
      </w:r>
      <w:r w:rsidR="00DF41A7">
        <w:rPr>
          <w:rFonts w:ascii="Verdana" w:hAnsi="Verdana"/>
          <w:sz w:val="18"/>
          <w:szCs w:val="18"/>
        </w:rPr>
        <w:t>ym</w:t>
      </w:r>
      <w:r>
        <w:rPr>
          <w:rFonts w:ascii="Verdana" w:hAnsi="Verdana"/>
          <w:sz w:val="18"/>
          <w:szCs w:val="18"/>
        </w:rPr>
        <w:t xml:space="preserve"> – </w:t>
      </w:r>
      <w:r w:rsidR="00DF41A7">
        <w:rPr>
          <w:rFonts w:ascii="Verdana" w:hAnsi="Verdana"/>
          <w:sz w:val="18"/>
          <w:szCs w:val="18"/>
        </w:rPr>
        <w:t>symbol 2K-RII (powierzchnia ograniczająca zabudowę od lotniczego urządzenia naziemnego</w:t>
      </w:r>
      <w:r w:rsidR="001D7AC7">
        <w:rPr>
          <w:rFonts w:ascii="Verdana" w:hAnsi="Verdana"/>
          <w:sz w:val="18"/>
          <w:szCs w:val="18"/>
        </w:rPr>
        <w:t xml:space="preserve"> 377,5 m, strefa ograniczeń od linii elektroenergetycznej 110 </w:t>
      </w:r>
      <w:proofErr w:type="spellStart"/>
      <w:r w:rsidR="001D7AC7">
        <w:rPr>
          <w:rFonts w:ascii="Verdana" w:hAnsi="Verdana"/>
          <w:sz w:val="18"/>
          <w:szCs w:val="18"/>
        </w:rPr>
        <w:t>kV</w:t>
      </w:r>
      <w:proofErr w:type="spellEnd"/>
      <w:r w:rsidR="001D7AC7">
        <w:rPr>
          <w:rFonts w:ascii="Verdana" w:hAnsi="Verdana"/>
          <w:sz w:val="18"/>
          <w:szCs w:val="18"/>
        </w:rPr>
        <w:t>, powierzchnia ograniczająca zabudowę od lotniczego urządzenia naziemnego 380 m.), terenie drogi klasy dojazdowej – symbol 1K-KDD.</w:t>
      </w:r>
    </w:p>
    <w:p w14:paraId="713A0144" w14:textId="77777777" w:rsidR="00B61994" w:rsidRDefault="00B61994" w:rsidP="00D74E97">
      <w:pPr>
        <w:spacing w:line="276" w:lineRule="auto"/>
        <w:ind w:firstLine="0"/>
        <w:rPr>
          <w:rFonts w:ascii="Verdana" w:hAnsi="Verdana"/>
          <w:sz w:val="18"/>
          <w:szCs w:val="18"/>
        </w:rPr>
      </w:pPr>
    </w:p>
    <w:p w14:paraId="594F7D7F" w14:textId="14A2E00A"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1D7AC7">
        <w:rPr>
          <w:rFonts w:ascii="Verdana" w:hAnsi="Verdana"/>
          <w:b/>
          <w:sz w:val="18"/>
          <w:szCs w:val="18"/>
        </w:rPr>
        <w:t>13,</w:t>
      </w:r>
      <w:r w:rsidR="003164F6">
        <w:rPr>
          <w:rFonts w:ascii="Verdana" w:hAnsi="Verdana"/>
          <w:b/>
          <w:sz w:val="18"/>
          <w:szCs w:val="18"/>
        </w:rPr>
        <w:t>0</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14:paraId="598E4B46" w14:textId="210208B3" w:rsidR="00D74E97" w:rsidRPr="00E65AF4" w:rsidRDefault="00D74E97" w:rsidP="00D74E97">
      <w:pPr>
        <w:pStyle w:val="Tekstpodstawowy"/>
        <w:spacing w:after="0" w:line="276" w:lineRule="auto"/>
        <w:ind w:firstLine="0"/>
        <w:rPr>
          <w:rFonts w:ascii="Verdana" w:hAnsi="Verdana"/>
          <w:b/>
          <w:sz w:val="18"/>
          <w:szCs w:val="18"/>
        </w:rPr>
      </w:pPr>
      <w:r w:rsidRPr="003D1B99">
        <w:rPr>
          <w:rFonts w:ascii="Verdana" w:hAnsi="Verdana"/>
          <w:b/>
          <w:bCs/>
          <w:sz w:val="18"/>
          <w:szCs w:val="18"/>
        </w:rPr>
        <w:t>•</w:t>
      </w:r>
      <w:r w:rsidRPr="00984F1B">
        <w:rPr>
          <w:rFonts w:ascii="Verdana" w:hAnsi="Verdana"/>
          <w:sz w:val="18"/>
          <w:szCs w:val="18"/>
        </w:rPr>
        <w:t xml:space="preserve"> Minimalna wysokość postąpienia wynosi: </w:t>
      </w:r>
      <w:r w:rsidR="001D7AC7" w:rsidRPr="00943DCA">
        <w:rPr>
          <w:rFonts w:ascii="Verdana" w:hAnsi="Verdana"/>
          <w:b/>
          <w:bCs/>
          <w:sz w:val="18"/>
          <w:szCs w:val="18"/>
        </w:rPr>
        <w:t>1</w:t>
      </w:r>
      <w:r w:rsidRPr="00943DCA">
        <w:rPr>
          <w:rFonts w:ascii="Verdana" w:hAnsi="Verdana"/>
          <w:b/>
          <w:bCs/>
          <w:sz w:val="18"/>
          <w:szCs w:val="18"/>
        </w:rPr>
        <w:t xml:space="preserve">,0 </w:t>
      </w:r>
      <w:proofErr w:type="spellStart"/>
      <w:r w:rsidRPr="00943DCA">
        <w:rPr>
          <w:rFonts w:ascii="Verdana" w:hAnsi="Verdana"/>
          <w:b/>
          <w:bCs/>
          <w:sz w:val="18"/>
          <w:szCs w:val="18"/>
        </w:rPr>
        <w:t>dt</w:t>
      </w:r>
      <w:proofErr w:type="spellEnd"/>
    </w:p>
    <w:p w14:paraId="42EAA9FA" w14:textId="2184AEC6" w:rsidR="00D74E97" w:rsidRPr="00E8366C" w:rsidRDefault="00D74E97" w:rsidP="00D74E97">
      <w:pPr>
        <w:pStyle w:val="Tekstpodstawowy"/>
        <w:spacing w:after="0" w:line="276" w:lineRule="auto"/>
        <w:ind w:firstLine="0"/>
        <w:rPr>
          <w:rFonts w:ascii="Verdana" w:hAnsi="Verdana"/>
          <w:b/>
          <w:sz w:val="18"/>
          <w:szCs w:val="18"/>
        </w:rPr>
      </w:pPr>
      <w:r w:rsidRPr="003D1B99">
        <w:rPr>
          <w:rFonts w:ascii="Verdana" w:hAnsi="Verdana"/>
          <w:b/>
          <w:bCs/>
          <w:sz w:val="18"/>
          <w:szCs w:val="18"/>
        </w:rPr>
        <w:t>•</w:t>
      </w:r>
      <w:r w:rsidRPr="00984F1B">
        <w:rPr>
          <w:rFonts w:ascii="Verdana" w:hAnsi="Verdana"/>
          <w:sz w:val="18"/>
          <w:szCs w:val="18"/>
        </w:rPr>
        <w:t xml:space="preserve"> Wadium wynosi:</w:t>
      </w:r>
      <w:r w:rsidR="00E8366C">
        <w:rPr>
          <w:rFonts w:ascii="Verdana" w:hAnsi="Verdana"/>
          <w:sz w:val="18"/>
          <w:szCs w:val="18"/>
        </w:rPr>
        <w:t xml:space="preserve"> </w:t>
      </w:r>
      <w:r w:rsidR="00092104" w:rsidRPr="00092104">
        <w:rPr>
          <w:rFonts w:ascii="Verdana" w:hAnsi="Verdana"/>
          <w:b/>
          <w:bCs/>
          <w:sz w:val="18"/>
          <w:szCs w:val="18"/>
        </w:rPr>
        <w:t>85</w:t>
      </w:r>
      <w:r w:rsidR="00583EBB" w:rsidRPr="00092104">
        <w:rPr>
          <w:rFonts w:ascii="Verdana" w:hAnsi="Verdana"/>
          <w:b/>
          <w:bCs/>
          <w:sz w:val="18"/>
          <w:szCs w:val="18"/>
        </w:rPr>
        <w:t>0</w:t>
      </w:r>
      <w:r w:rsidRPr="00E8366C">
        <w:rPr>
          <w:rFonts w:ascii="Verdana" w:hAnsi="Verdana"/>
          <w:b/>
          <w:sz w:val="18"/>
          <w:szCs w:val="18"/>
        </w:rPr>
        <w:t>,00 zł</w:t>
      </w:r>
    </w:p>
    <w:p w14:paraId="390D2137" w14:textId="25A683C4" w:rsidR="000B35D1" w:rsidRDefault="00BD61F4" w:rsidP="00943DCA">
      <w:pPr>
        <w:tabs>
          <w:tab w:val="left" w:pos="-1440"/>
          <w:tab w:val="left" w:pos="-720"/>
          <w:tab w:val="left" w:pos="0"/>
          <w:tab w:val="left" w:pos="286"/>
          <w:tab w:val="left" w:pos="516"/>
          <w:tab w:val="left" w:pos="720"/>
          <w:tab w:val="left" w:pos="1152"/>
          <w:tab w:val="left" w:pos="1440"/>
          <w:tab w:val="left" w:pos="1872"/>
          <w:tab w:val="left" w:pos="2160"/>
        </w:tabs>
        <w:spacing w:before="120" w:after="36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1D7AC7">
        <w:rPr>
          <w:rFonts w:ascii="Verdana" w:hAnsi="Verdana"/>
          <w:b/>
          <w:spacing w:val="-3"/>
          <w:sz w:val="18"/>
          <w:szCs w:val="18"/>
          <w:u w:val="single"/>
        </w:rPr>
        <w:t>2</w:t>
      </w:r>
      <w:r w:rsidR="000B440F">
        <w:rPr>
          <w:rFonts w:ascii="Verdana" w:hAnsi="Verdana"/>
          <w:b/>
          <w:spacing w:val="-3"/>
          <w:sz w:val="18"/>
          <w:szCs w:val="18"/>
          <w:u w:val="single"/>
        </w:rPr>
        <w:t>8</w:t>
      </w:r>
      <w:r w:rsidRPr="00984F1B">
        <w:rPr>
          <w:rFonts w:ascii="Verdana" w:hAnsi="Verdana"/>
          <w:b/>
          <w:spacing w:val="-3"/>
          <w:sz w:val="18"/>
          <w:szCs w:val="18"/>
          <w:u w:val="single"/>
        </w:rPr>
        <w:t xml:space="preserve"> roku</w:t>
      </w:r>
    </w:p>
    <w:p w14:paraId="4EFE2D9B" w14:textId="3AE033F4" w:rsidR="00AB0525" w:rsidRPr="007F2402"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082872D9" w14:textId="77777777"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75A301DC" w14:textId="77777777" w:rsidR="00C52403" w:rsidRPr="0077054D" w:rsidRDefault="00C52403" w:rsidP="0077054D">
      <w:pPr>
        <w:autoSpaceDE w:val="0"/>
        <w:autoSpaceDN w:val="0"/>
        <w:adjustRightInd w:val="0"/>
        <w:spacing w:before="120" w:line="240" w:lineRule="auto"/>
        <w:ind w:firstLine="0"/>
        <w:jc w:val="both"/>
        <w:rPr>
          <w:rFonts w:ascii="Verdana" w:hAnsi="Verdana" w:cs="FuturaMdPL-Regular"/>
          <w:sz w:val="18"/>
          <w:szCs w:val="18"/>
        </w:rPr>
      </w:pPr>
    </w:p>
    <w:p w14:paraId="4D36DCC1" w14:textId="0292BDF3" w:rsidR="008F6570" w:rsidRPr="003D1B99" w:rsidRDefault="00F705E6" w:rsidP="003D1B99">
      <w:pPr>
        <w:autoSpaceDE w:val="0"/>
        <w:autoSpaceDN w:val="0"/>
        <w:adjustRightInd w:val="0"/>
        <w:spacing w:before="360" w:after="24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 TERMIN I MIEJSCE PRZETARGU:</w:t>
      </w: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65F1505D"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w:t>
      </w:r>
      <w:r w:rsidR="000B440F">
        <w:rPr>
          <w:rFonts w:ascii="Verdana" w:hAnsi="Verdana"/>
          <w:b/>
          <w:spacing w:val="-3"/>
          <w:sz w:val="20"/>
          <w:lang w:eastAsia="ar-SA"/>
        </w:rPr>
        <w:t>17</w:t>
      </w:r>
      <w:r w:rsidR="00473B7B">
        <w:rPr>
          <w:rFonts w:ascii="Verdana" w:hAnsi="Verdana"/>
          <w:b/>
          <w:spacing w:val="-3"/>
          <w:sz w:val="20"/>
          <w:lang w:eastAsia="ar-SA"/>
        </w:rPr>
        <w:t xml:space="preserve"> Częstochowa</w:t>
      </w:r>
      <w:r w:rsidR="00D74E97">
        <w:rPr>
          <w:rFonts w:ascii="Verdana" w:hAnsi="Verdana"/>
          <w:b/>
          <w:sz w:val="20"/>
          <w:lang w:eastAsia="ar-SA"/>
        </w:rPr>
        <w:t>,</w:t>
      </w:r>
      <w:r w:rsidR="00473B7B">
        <w:rPr>
          <w:rFonts w:ascii="Verdana" w:hAnsi="Verdana"/>
          <w:b/>
          <w:sz w:val="20"/>
          <w:lang w:eastAsia="ar-SA"/>
        </w:rPr>
        <w:t xml:space="preserve"> </w:t>
      </w:r>
    </w:p>
    <w:p w14:paraId="25669CC3" w14:textId="2151B9D3" w:rsidR="00E23B5C" w:rsidRPr="0053043E" w:rsidRDefault="005D0B21" w:rsidP="0053043E">
      <w:pPr>
        <w:spacing w:after="240"/>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w:t>
      </w:r>
      <w:r w:rsidR="001D7AC7">
        <w:rPr>
          <w:rFonts w:ascii="Verdana" w:hAnsi="Verdana"/>
          <w:b/>
          <w:sz w:val="20"/>
          <w:lang w:eastAsia="ar-SA"/>
        </w:rPr>
        <w:t>6</w:t>
      </w:r>
      <w:r w:rsidR="007F2402">
        <w:rPr>
          <w:rFonts w:ascii="Verdana" w:hAnsi="Verdana"/>
          <w:b/>
          <w:sz w:val="20"/>
          <w:lang w:eastAsia="ar-SA"/>
        </w:rPr>
        <w:t>.03.2026</w:t>
      </w:r>
      <w:r>
        <w:rPr>
          <w:rFonts w:ascii="Verdana" w:hAnsi="Verdana"/>
          <w:b/>
          <w:sz w:val="20"/>
          <w:lang w:eastAsia="ar-SA"/>
        </w:rPr>
        <w:t xml:space="preserve"> r. o godz. </w:t>
      </w:r>
      <w:r w:rsidR="001D7AC7">
        <w:rPr>
          <w:rFonts w:ascii="Verdana" w:hAnsi="Verdana"/>
          <w:b/>
          <w:sz w:val="20"/>
          <w:lang w:eastAsia="ar-SA"/>
        </w:rPr>
        <w:t>9</w:t>
      </w:r>
      <w:r w:rsidR="00C52403">
        <w:rPr>
          <w:rFonts w:ascii="Verdana" w:hAnsi="Verdana"/>
          <w:b/>
          <w:sz w:val="20"/>
          <w:lang w:eastAsia="ar-SA"/>
        </w:rPr>
        <w:t>:</w:t>
      </w:r>
      <w:r w:rsidR="00583EBB">
        <w:rPr>
          <w:rFonts w:ascii="Verdana" w:hAnsi="Verdana"/>
          <w:b/>
          <w:sz w:val="20"/>
          <w:lang w:eastAsia="ar-SA"/>
        </w:rPr>
        <w:t>3</w:t>
      </w:r>
      <w:r w:rsidR="00C52403">
        <w:rPr>
          <w:rFonts w:ascii="Verdana" w:hAnsi="Verdana"/>
          <w:b/>
          <w:sz w:val="20"/>
          <w:lang w:eastAsia="ar-SA"/>
        </w:rPr>
        <w:t>0</w:t>
      </w:r>
      <w:r w:rsidRPr="00101976">
        <w:rPr>
          <w:rFonts w:ascii="Verdana" w:hAnsi="Verdana"/>
          <w:b/>
          <w:sz w:val="20"/>
          <w:lang w:eastAsia="ar-SA"/>
        </w:rPr>
        <w:t xml:space="preserve"> </w:t>
      </w:r>
    </w:p>
    <w:p w14:paraId="39F4D51A" w14:textId="2777FDE3" w:rsidR="00D74E97" w:rsidRPr="00ED0BB9" w:rsidRDefault="0077054D" w:rsidP="00943DCA">
      <w:pPr>
        <w:spacing w:after="240"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25E02461"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w:t>
      </w:r>
      <w:r w:rsidR="001D7AC7">
        <w:rPr>
          <w:rFonts w:ascii="Verdana" w:hAnsi="Verdana"/>
          <w:spacing w:val="-3"/>
          <w:sz w:val="18"/>
          <w:szCs w:val="18"/>
        </w:rPr>
        <w:t> </w:t>
      </w:r>
      <w:r w:rsidRPr="00532259">
        <w:rPr>
          <w:rFonts w:ascii="Verdana" w:hAnsi="Verdana"/>
          <w:spacing w:val="-3"/>
          <w:sz w:val="18"/>
          <w:szCs w:val="18"/>
        </w:rPr>
        <w:t>gminie, w której położona jest nieruchomość wystawiana do przetargu lub w gminie graniczącej z tą gminą</w:t>
      </w:r>
      <w:r w:rsidR="00FC14BC">
        <w:rPr>
          <w:rFonts w:ascii="Verdana" w:hAnsi="Verdana"/>
          <w:spacing w:val="-3"/>
          <w:sz w:val="18"/>
          <w:szCs w:val="18"/>
        </w:rPr>
        <w:t>.</w:t>
      </w:r>
    </w:p>
    <w:p w14:paraId="36F77B34" w14:textId="12A4ECBC"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 xml:space="preserve">ROLNICY </w:t>
      </w:r>
      <w:r w:rsidR="001D7AC7" w:rsidRPr="00FC14BC">
        <w:rPr>
          <w:rFonts w:ascii="Verdana" w:hAnsi="Verdana"/>
          <w:b/>
          <w:bCs/>
          <w:spacing w:val="-3"/>
          <w:sz w:val="18"/>
          <w:szCs w:val="18"/>
        </w:rPr>
        <w:t>INDYWIDUALNI</w:t>
      </w:r>
      <w:r w:rsidR="001D7AC7" w:rsidRPr="00532259">
        <w:rPr>
          <w:rFonts w:ascii="Verdana" w:hAnsi="Verdana"/>
          <w:spacing w:val="-3"/>
          <w:sz w:val="18"/>
          <w:szCs w:val="18"/>
        </w:rPr>
        <w:t xml:space="preserve"> </w:t>
      </w:r>
      <w:r w:rsidR="001D7AC7">
        <w:rPr>
          <w:rFonts w:ascii="Verdana" w:hAnsi="Verdana"/>
          <w:spacing w:val="-3"/>
          <w:sz w:val="18"/>
          <w:szCs w:val="18"/>
        </w:rPr>
        <w:t>spełniający</w:t>
      </w:r>
      <w:r w:rsidRPr="00FC14BC">
        <w:rPr>
          <w:rFonts w:ascii="Verdana" w:hAnsi="Verdana"/>
          <w:b/>
          <w:bCs/>
          <w:spacing w:val="-3"/>
          <w:sz w:val="18"/>
          <w:szCs w:val="18"/>
        </w:rPr>
        <w:t xml:space="preserv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16D065EF" w:rsidR="00F705E6" w:rsidRPr="00FC14BC" w:rsidRDefault="00F705E6" w:rsidP="003D1B99">
      <w:pPr>
        <w:pStyle w:val="Akapitzlist"/>
        <w:numPr>
          <w:ilvl w:val="0"/>
          <w:numId w:val="4"/>
        </w:numPr>
        <w:tabs>
          <w:tab w:val="clear" w:pos="720"/>
          <w:tab w:val="num" w:pos="851"/>
        </w:tabs>
        <w:autoSpaceDE w:val="0"/>
        <w:autoSpaceDN w:val="0"/>
        <w:adjustRightInd w:val="0"/>
        <w:spacing w:line="240" w:lineRule="auto"/>
        <w:ind w:hanging="436"/>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w:t>
      </w:r>
      <w:r w:rsidR="005673DF">
        <w:rPr>
          <w:rFonts w:ascii="Verdana" w:hAnsi="Verdana"/>
          <w:spacing w:val="-3"/>
          <w:sz w:val="18"/>
          <w:szCs w:val="18"/>
        </w:rPr>
        <w:t>–</w:t>
      </w:r>
      <w:r w:rsidRPr="00FC14BC">
        <w:rPr>
          <w:rFonts w:ascii="Verdana" w:hAnsi="Verdana"/>
          <w:spacing w:val="-3"/>
          <w:sz w:val="18"/>
          <w:szCs w:val="18"/>
        </w:rPr>
        <w:t xml:space="preserve"> z</w:t>
      </w:r>
      <w:r w:rsidR="005673DF">
        <w:rPr>
          <w:rFonts w:ascii="Verdana" w:hAnsi="Verdana"/>
          <w:spacing w:val="-3"/>
          <w:sz w:val="18"/>
          <w:szCs w:val="18"/>
        </w:rPr>
        <w:t> </w:t>
      </w:r>
      <w:r w:rsidRPr="00FC14BC">
        <w:rPr>
          <w:rFonts w:ascii="Verdana" w:hAnsi="Verdana"/>
          <w:spacing w:val="-3"/>
          <w:sz w:val="18"/>
          <w:szCs w:val="18"/>
        </w:rPr>
        <w:t xml:space="preserve">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28276D1B" w14:textId="695063EE" w:rsidR="0073707A" w:rsidRPr="005673DF" w:rsidRDefault="00F705E6" w:rsidP="005673DF">
      <w:pPr>
        <w:numPr>
          <w:ilvl w:val="0"/>
          <w:numId w:val="4"/>
        </w:numPr>
        <w:autoSpaceDE w:val="0"/>
        <w:autoSpaceDN w:val="0"/>
        <w:adjustRightInd w:val="0"/>
        <w:spacing w:after="240"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 xml:space="preserve">Wymóg 5 letniego osobistego prowadzenia gospodarstwa, określonego w przepisach UKUR nie dotyczy </w:t>
      </w:r>
      <w:r w:rsidR="00943DCA">
        <w:rPr>
          <w:rFonts w:ascii="Verdana" w:hAnsi="Verdana"/>
          <w:spacing w:val="-3"/>
          <w:sz w:val="18"/>
          <w:szCs w:val="18"/>
        </w:rPr>
        <w:t>osób,</w:t>
      </w:r>
      <w:r w:rsidR="0073707A">
        <w:rPr>
          <w:rFonts w:ascii="Verdana" w:hAnsi="Verdana"/>
          <w:spacing w:val="-3"/>
          <w:sz w:val="18"/>
          <w:szCs w:val="18"/>
        </w:rPr>
        <w:t xml:space="preserve"> które:</w:t>
      </w:r>
    </w:p>
    <w:p w14:paraId="0B91762F" w14:textId="16739FE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w:t>
      </w:r>
      <w:r w:rsidR="00943DCA">
        <w:rPr>
          <w:rFonts w:ascii="Verdana" w:hAnsi="Verdana"/>
          <w:spacing w:val="-3"/>
          <w:sz w:val="18"/>
          <w:szCs w:val="18"/>
        </w:rPr>
        <w:t>(nie</w:t>
      </w:r>
      <w:r>
        <w:rPr>
          <w:rFonts w:ascii="Verdana" w:hAnsi="Verdana"/>
          <w:spacing w:val="-3"/>
          <w:sz w:val="18"/>
          <w:szCs w:val="18"/>
        </w:rPr>
        <w:t xml:space="preserve"> ukończyły 41 roku życia)</w:t>
      </w:r>
      <w:r w:rsidRPr="0073707A">
        <w:rPr>
          <w:rFonts w:ascii="Verdana" w:hAnsi="Verdana"/>
          <w:spacing w:val="-3"/>
          <w:sz w:val="18"/>
          <w:szCs w:val="18"/>
        </w:rPr>
        <w:t>, lub</w:t>
      </w:r>
    </w:p>
    <w:p w14:paraId="7A36E4E8" w14:textId="78A088FE" w:rsidR="00FC14BC" w:rsidRDefault="0073707A" w:rsidP="005673DF">
      <w:pPr>
        <w:pStyle w:val="Akapitzlist"/>
        <w:numPr>
          <w:ilvl w:val="0"/>
          <w:numId w:val="15"/>
        </w:numPr>
        <w:autoSpaceDE w:val="0"/>
        <w:autoSpaceDN w:val="0"/>
        <w:adjustRightInd w:val="0"/>
        <w:spacing w:after="240" w:line="240" w:lineRule="auto"/>
        <w:ind w:right="57" w:hanging="3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456CD90" w14:textId="29A44DD4" w:rsidR="00B61994" w:rsidRPr="005673DF" w:rsidRDefault="007F360A" w:rsidP="003D1B99">
      <w:pPr>
        <w:pStyle w:val="Akapitzlist"/>
        <w:numPr>
          <w:ilvl w:val="0"/>
          <w:numId w:val="4"/>
        </w:numPr>
        <w:autoSpaceDE w:val="0"/>
        <w:autoSpaceDN w:val="0"/>
        <w:adjustRightInd w:val="0"/>
        <w:spacing w:before="240" w:after="240" w:line="240" w:lineRule="auto"/>
        <w:ind w:left="714" w:right="57" w:hanging="430"/>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7118FDED" w14:textId="25AA7A4C"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w:t>
      </w:r>
      <w:r w:rsidR="00AF35ED">
        <w:rPr>
          <w:rFonts w:ascii="Verdana" w:hAnsi="Verdana" w:cs="FuturaMdPL-Regular"/>
          <w:b/>
          <w:sz w:val="18"/>
          <w:szCs w:val="18"/>
          <w:u w:val="single"/>
        </w:rPr>
        <w:t>u</w:t>
      </w:r>
      <w:r w:rsidRPr="00955879">
        <w:rPr>
          <w:rFonts w:ascii="Verdana" w:hAnsi="Verdana" w:cs="FuturaMdPL-Regular"/>
          <w:b/>
          <w:sz w:val="18"/>
          <w:szCs w:val="18"/>
          <w:u w:val="single"/>
        </w:rPr>
        <w:t xml:space="preserve">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0AAAA728"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w:t>
      </w:r>
      <w:r w:rsidR="005673DF">
        <w:rPr>
          <w:rFonts w:ascii="Verdana" w:hAnsi="Verdana" w:cs="FuturaMdPL-Regular"/>
          <w:sz w:val="18"/>
          <w:szCs w:val="18"/>
        </w:rPr>
        <w:t>1997 r.</w:t>
      </w:r>
      <w:r w:rsidR="00F641EB">
        <w:rPr>
          <w:rFonts w:ascii="Verdana" w:hAnsi="Verdana" w:cs="FuturaMdPL-Regular"/>
          <w:sz w:val="18"/>
          <w:szCs w:val="18"/>
        </w:rPr>
        <w:t xml:space="preserve">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3890C743"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naruszyły chociażby jedno z postanowień umownych określonych w art. 29a ust. 1 pkt. 1 lub 2 lub 3</w:t>
      </w:r>
      <w:r w:rsidR="00955879">
        <w:rPr>
          <w:rFonts w:ascii="Verdana" w:hAnsi="Verdana" w:cs="FuturaMdPL-Regular"/>
          <w:sz w:val="18"/>
          <w:szCs w:val="18"/>
        </w:rPr>
        <w:t xml:space="preserve"> </w:t>
      </w:r>
      <w:proofErr w:type="spellStart"/>
      <w:r w:rsidR="00955879">
        <w:rPr>
          <w:rFonts w:ascii="Verdana" w:hAnsi="Verdana" w:cs="FuturaMdPL-Regular"/>
          <w:sz w:val="18"/>
          <w:szCs w:val="18"/>
        </w:rPr>
        <w:t>ugnrSP</w:t>
      </w:r>
      <w:proofErr w:type="spellEnd"/>
      <w:r w:rsidR="00955879">
        <w:rPr>
          <w:rFonts w:ascii="Verdana" w:hAnsi="Verdana" w:cs="FuturaMdPL-Regular"/>
          <w:sz w:val="18"/>
          <w:szCs w:val="18"/>
        </w:rPr>
        <w:t xml:space="preserve"> </w:t>
      </w:r>
      <w:r w:rsidR="00943DCA">
        <w:rPr>
          <w:rFonts w:ascii="Verdana" w:hAnsi="Verdana" w:cs="FuturaMdPL-Regular"/>
          <w:sz w:val="18"/>
          <w:szCs w:val="18"/>
        </w:rPr>
        <w:t>(dotyczy</w:t>
      </w:r>
      <w:r w:rsidR="00955879">
        <w:rPr>
          <w:rFonts w:ascii="Verdana" w:hAnsi="Verdana" w:cs="FuturaMdPL-Regular"/>
          <w:sz w:val="18"/>
          <w:szCs w:val="18"/>
        </w:rPr>
        <w:t xml:space="preserve"> </w:t>
      </w:r>
      <w:r w:rsidR="005673DF">
        <w:rPr>
          <w:rFonts w:ascii="Verdana" w:hAnsi="Verdana" w:cs="FuturaMdPL-Regular"/>
          <w:sz w:val="18"/>
          <w:szCs w:val="18"/>
        </w:rPr>
        <w:t>osób,</w:t>
      </w:r>
      <w:r w:rsidR="00955879">
        <w:rPr>
          <w:rFonts w:ascii="Verdana" w:hAnsi="Verdana" w:cs="FuturaMdPL-Regular"/>
          <w:sz w:val="18"/>
          <w:szCs w:val="18"/>
        </w:rPr>
        <w:t xml:space="preserve"> które po dniu 29.04.</w:t>
      </w:r>
      <w:r w:rsidR="00943DCA">
        <w:rPr>
          <w:rFonts w:ascii="Verdana" w:hAnsi="Verdana" w:cs="FuturaMdPL-Regular"/>
          <w:sz w:val="18"/>
          <w:szCs w:val="18"/>
        </w:rPr>
        <w:t>2016 r.</w:t>
      </w:r>
      <w:r w:rsidR="00955879">
        <w:rPr>
          <w:rFonts w:ascii="Verdana" w:hAnsi="Verdana" w:cs="FuturaMdPL-Regular"/>
          <w:sz w:val="18"/>
          <w:szCs w:val="18"/>
        </w:rPr>
        <w:t xml:space="preserve">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xml:space="preserve">, o którym mowa w art. 28 ust. 1, </w:t>
      </w:r>
      <w:proofErr w:type="spellStart"/>
      <w:r w:rsidR="00955879">
        <w:rPr>
          <w:rFonts w:ascii="Verdana" w:hAnsi="Verdana" w:cs="FuturaMdPL-Regular"/>
          <w:sz w:val="18"/>
          <w:szCs w:val="18"/>
        </w:rPr>
        <w:t>ugnrSP</w:t>
      </w:r>
      <w:proofErr w:type="spellEnd"/>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2310FFDC"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w:t>
      </w:r>
      <w:r w:rsidR="005673DF">
        <w:rPr>
          <w:rFonts w:ascii="Verdana" w:hAnsi="Verdana" w:cs="FuturaMdPL-Regular"/>
          <w:sz w:val="18"/>
          <w:szCs w:val="18"/>
        </w:rPr>
        <w:t> </w:t>
      </w:r>
      <w:r w:rsidR="00F705E6" w:rsidRPr="00532259">
        <w:rPr>
          <w:rFonts w:ascii="Verdana" w:hAnsi="Verdana" w:cs="FuturaMdPL-Regular"/>
          <w:sz w:val="18"/>
          <w:szCs w:val="18"/>
        </w:rPr>
        <w:t xml:space="preserve">ustawie z dnia 15 września 2000 r. </w:t>
      </w:r>
      <w:bookmarkStart w:id="0" w:name="_Hlk220311094"/>
      <w:r w:rsidR="00F705E6" w:rsidRPr="00532259">
        <w:rPr>
          <w:rFonts w:ascii="Verdana" w:hAnsi="Verdana" w:cs="FuturaMdPL-Regular"/>
          <w:sz w:val="18"/>
          <w:szCs w:val="18"/>
        </w:rPr>
        <w:t>o grupach producentów rolnych i ich związkach oraz o</w:t>
      </w:r>
      <w:r w:rsidR="00E23B5C" w:rsidRPr="00532259">
        <w:rPr>
          <w:rFonts w:ascii="Verdana" w:hAnsi="Verdana" w:cs="FuturaMdPL-Regular"/>
          <w:sz w:val="18"/>
          <w:szCs w:val="18"/>
        </w:rPr>
        <w:t xml:space="preserve"> zmianie innych ustaw </w:t>
      </w:r>
      <w:bookmarkEnd w:id="0"/>
      <w:r w:rsidR="00E23B5C" w:rsidRPr="00532259">
        <w:rPr>
          <w:rFonts w:ascii="Verdana" w:hAnsi="Verdana" w:cs="FuturaMdPL-Regular"/>
          <w:sz w:val="18"/>
          <w:szCs w:val="18"/>
        </w:rPr>
        <w:t>(Dz.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w:t>
      </w:r>
      <w:proofErr w:type="spellStart"/>
      <w:r w:rsidR="00955879">
        <w:rPr>
          <w:rFonts w:ascii="Verdana" w:hAnsi="Verdana" w:cs="FuturaMdPL-Regular"/>
          <w:sz w:val="18"/>
          <w:szCs w:val="18"/>
        </w:rPr>
        <w:t>późn</w:t>
      </w:r>
      <w:proofErr w:type="spellEnd"/>
      <w:r w:rsidR="00955879">
        <w:rPr>
          <w:rFonts w:ascii="Verdana" w:hAnsi="Verdana" w:cs="FuturaMdPL-Regular"/>
          <w:sz w:val="18"/>
          <w:szCs w:val="18"/>
        </w:rPr>
        <w:t xml:space="preserve">.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7ED34055"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5673DF">
        <w:rPr>
          <w:rFonts w:ascii="Verdana" w:hAnsi="Verdana"/>
          <w:b/>
          <w:spacing w:val="-3"/>
          <w:sz w:val="18"/>
          <w:szCs w:val="18"/>
        </w:rPr>
        <w:t>23</w:t>
      </w:r>
      <w:r w:rsidR="007F2402">
        <w:rPr>
          <w:rFonts w:ascii="Verdana" w:hAnsi="Verdana"/>
          <w:b/>
          <w:spacing w:val="-3"/>
          <w:sz w:val="18"/>
          <w:szCs w:val="18"/>
        </w:rPr>
        <w:t>.02.2026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w:t>
      </w:r>
      <w:r w:rsidR="00317477">
        <w:rPr>
          <w:rFonts w:ascii="Verdana" w:hAnsi="Verdana"/>
          <w:b/>
          <w:spacing w:val="-3"/>
          <w:sz w:val="18"/>
          <w:szCs w:val="18"/>
        </w:rPr>
        <w:t> </w:t>
      </w:r>
      <w:r>
        <w:rPr>
          <w:rFonts w:ascii="Verdana" w:hAnsi="Verdana"/>
          <w:b/>
          <w:spacing w:val="-3"/>
          <w:sz w:val="18"/>
          <w:szCs w:val="18"/>
        </w:rPr>
        <w:t>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68020E04" w14:textId="4E87B965" w:rsidR="00DC35F2" w:rsidRPr="00DC35F2" w:rsidRDefault="00DC35F2" w:rsidP="005673DF">
      <w:pPr>
        <w:tabs>
          <w:tab w:val="left" w:pos="-1440"/>
          <w:tab w:val="left" w:pos="-720"/>
          <w:tab w:val="left" w:pos="0"/>
          <w:tab w:val="left" w:pos="286"/>
          <w:tab w:val="left" w:pos="516"/>
          <w:tab w:val="left" w:pos="720"/>
          <w:tab w:val="left" w:pos="1152"/>
          <w:tab w:val="left" w:pos="1872"/>
          <w:tab w:val="left" w:pos="2160"/>
        </w:tabs>
        <w:spacing w:after="240" w:line="312" w:lineRule="auto"/>
        <w:ind w:firstLine="0"/>
        <w:jc w:val="both"/>
        <w:rPr>
          <w:rFonts w:ascii="Verdana" w:hAnsi="Verdana"/>
          <w:spacing w:val="-3"/>
          <w:sz w:val="18"/>
          <w:szCs w:val="18"/>
        </w:rPr>
      </w:pPr>
      <w:r w:rsidRPr="00DC35F2">
        <w:rPr>
          <w:rFonts w:ascii="Verdana" w:hAnsi="Verdana"/>
          <w:spacing w:val="-3"/>
          <w:sz w:val="18"/>
          <w:szCs w:val="18"/>
        </w:rPr>
        <w:t xml:space="preserve">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w:t>
      </w:r>
      <w:r w:rsidR="00317477" w:rsidRPr="00DC35F2">
        <w:rPr>
          <w:rFonts w:ascii="Verdana" w:hAnsi="Verdana"/>
          <w:spacing w:val="-3"/>
          <w:sz w:val="18"/>
          <w:szCs w:val="18"/>
        </w:rPr>
        <w:t>osoba,</w:t>
      </w:r>
      <w:r w:rsidRPr="00DC35F2">
        <w:rPr>
          <w:rFonts w:ascii="Verdana" w:hAnsi="Verdana"/>
          <w:spacing w:val="-3"/>
          <w:sz w:val="18"/>
          <w:szCs w:val="18"/>
        </w:rPr>
        <w:t xml:space="preserve">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207C57E" w14:textId="655D2B29" w:rsidR="00AA1FD1" w:rsidRDefault="00AA1FD1" w:rsidP="005673DF">
      <w:pPr>
        <w:tabs>
          <w:tab w:val="left" w:pos="-1440"/>
          <w:tab w:val="left" w:pos="-720"/>
          <w:tab w:val="left" w:pos="0"/>
          <w:tab w:val="left" w:pos="286"/>
          <w:tab w:val="left" w:pos="516"/>
          <w:tab w:val="left" w:pos="720"/>
          <w:tab w:val="left" w:pos="1152"/>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07A7FADD" w14:textId="3EBDA354" w:rsidR="00AA1FD1" w:rsidRPr="00AA1FD1"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526FF6DA" w14:textId="4FD14485" w:rsidR="00AA1FD1" w:rsidRPr="00AA1FD1"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w:t>
      </w:r>
      <w:r w:rsidR="005673DF" w:rsidRPr="00AA1FD1">
        <w:rPr>
          <w:rFonts w:ascii="Verdana" w:hAnsi="Verdana"/>
          <w:spacing w:val="-3"/>
          <w:sz w:val="18"/>
          <w:szCs w:val="18"/>
        </w:rPr>
        <w:t>przypadku,</w:t>
      </w:r>
      <w:r w:rsidRPr="00AA1FD1">
        <w:rPr>
          <w:rFonts w:ascii="Verdana" w:hAnsi="Verdana"/>
          <w:spacing w:val="-3"/>
          <w:sz w:val="18"/>
          <w:szCs w:val="18"/>
        </w:rPr>
        <w:t xml:space="preserve">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3A71A603" w14:textId="07900B21" w:rsidR="00B77DD8" w:rsidRPr="00ED0BB9"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5C659B22"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w:t>
      </w:r>
      <w:r w:rsidR="00092104">
        <w:rPr>
          <w:rFonts w:ascii="Verdana" w:hAnsi="Verdana"/>
          <w:b/>
          <w:spacing w:val="-3"/>
          <w:sz w:val="18"/>
          <w:szCs w:val="18"/>
        </w:rPr>
        <w:t>6</w:t>
      </w:r>
      <w:r w:rsidR="007F2402">
        <w:rPr>
          <w:rFonts w:ascii="Verdana" w:hAnsi="Verdana"/>
          <w:b/>
          <w:spacing w:val="-3"/>
          <w:sz w:val="18"/>
          <w:szCs w:val="18"/>
        </w:rPr>
        <w:t>.02.2026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33D2B11B"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5673DF">
        <w:rPr>
          <w:rFonts w:ascii="Verdana" w:hAnsi="Verdana"/>
          <w:b/>
          <w:sz w:val="18"/>
          <w:szCs w:val="18"/>
        </w:rPr>
        <w:t>02</w:t>
      </w:r>
      <w:r w:rsidR="007F2402">
        <w:rPr>
          <w:rFonts w:ascii="Verdana" w:hAnsi="Verdana"/>
          <w:b/>
          <w:sz w:val="18"/>
          <w:szCs w:val="18"/>
        </w:rPr>
        <w:t>.03.2026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3B5B9EC4" w:rsidR="006B606B" w:rsidRPr="005D0B21" w:rsidRDefault="00F705E6" w:rsidP="005673DF">
      <w:pPr>
        <w:tabs>
          <w:tab w:val="left" w:pos="-1440"/>
          <w:tab w:val="left" w:pos="-720"/>
          <w:tab w:val="left" w:pos="0"/>
          <w:tab w:val="left" w:pos="286"/>
          <w:tab w:val="left" w:pos="516"/>
          <w:tab w:val="left" w:pos="720"/>
          <w:tab w:val="left" w:pos="1152"/>
          <w:tab w:val="left" w:pos="1440"/>
          <w:tab w:val="left" w:pos="1872"/>
          <w:tab w:val="left" w:pos="2160"/>
        </w:tabs>
        <w:spacing w:before="120" w:after="24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p>
    <w:p w14:paraId="52334872" w14:textId="4E4D8B63"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wywieszona na tablicy ogłoszeń w</w:t>
      </w:r>
      <w:r w:rsidR="005673DF">
        <w:rPr>
          <w:rFonts w:ascii="Verdana" w:hAnsi="Verdana"/>
          <w:bCs/>
          <w:spacing w:val="1"/>
          <w:sz w:val="18"/>
          <w:szCs w:val="18"/>
        </w:rPr>
        <w:t> </w:t>
      </w:r>
      <w:r w:rsidR="0098300D" w:rsidRPr="00532259">
        <w:rPr>
          <w:rFonts w:ascii="Verdana" w:hAnsi="Verdana"/>
          <w:bCs/>
          <w:spacing w:val="1"/>
          <w:sz w:val="18"/>
          <w:szCs w:val="18"/>
        </w:rPr>
        <w:t xml:space="preserve">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w:t>
      </w:r>
      <w:r w:rsidR="00092104">
        <w:rPr>
          <w:rFonts w:ascii="Verdana" w:hAnsi="Verdana" w:cs="Verdana"/>
          <w:b/>
          <w:sz w:val="18"/>
          <w:szCs w:val="18"/>
        </w:rPr>
        <w:t>5</w:t>
      </w:r>
      <w:r w:rsidR="007F2402">
        <w:rPr>
          <w:rFonts w:ascii="Verdana" w:hAnsi="Verdana" w:cs="Verdana"/>
          <w:b/>
          <w:sz w:val="18"/>
          <w:szCs w:val="18"/>
        </w:rPr>
        <w:t>.03.2026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943DCA">
      <w:pPr>
        <w:numPr>
          <w:ilvl w:val="0"/>
          <w:numId w:val="10"/>
        </w:numPr>
        <w:autoSpaceDE w:val="0"/>
        <w:autoSpaceDN w:val="0"/>
        <w:adjustRightInd w:val="0"/>
        <w:spacing w:after="120" w:line="240" w:lineRule="auto"/>
        <w:ind w:left="499" w:hanging="357"/>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943DCA">
      <w:pPr>
        <w:autoSpaceDE w:val="0"/>
        <w:autoSpaceDN w:val="0"/>
        <w:adjustRightInd w:val="0"/>
        <w:spacing w:after="120" w:line="240" w:lineRule="auto"/>
        <w:ind w:left="505"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001CE1DB"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5673DF">
        <w:rPr>
          <w:rFonts w:ascii="Verdana" w:hAnsi="Verdana"/>
          <w:b/>
          <w:sz w:val="18"/>
          <w:szCs w:val="18"/>
        </w:rPr>
        <w:t>1</w:t>
      </w:r>
      <w:r w:rsidR="00092104">
        <w:rPr>
          <w:rFonts w:ascii="Verdana" w:hAnsi="Verdana"/>
          <w:b/>
          <w:sz w:val="18"/>
          <w:szCs w:val="18"/>
        </w:rPr>
        <w:t>1</w:t>
      </w:r>
      <w:r w:rsidR="007F2402">
        <w:rPr>
          <w:rFonts w:ascii="Verdana" w:hAnsi="Verdana"/>
          <w:b/>
          <w:sz w:val="18"/>
          <w:szCs w:val="18"/>
        </w:rPr>
        <w:t>.03.2026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 xml:space="preserve">Bank BGK nie obsługuje szybkich przelewów </w:t>
      </w:r>
      <w:r w:rsidR="005673DF" w:rsidRPr="007E79C7">
        <w:rPr>
          <w:rFonts w:ascii="Verdana" w:hAnsi="Verdana"/>
          <w:sz w:val="18"/>
          <w:szCs w:val="18"/>
          <w:u w:val="single"/>
        </w:rPr>
        <w:t>online natychmiastowych</w:t>
      </w:r>
      <w:r w:rsidRPr="007E79C7">
        <w:rPr>
          <w:rFonts w:ascii="Verdana" w:hAnsi="Verdana"/>
          <w:sz w:val="18"/>
          <w:szCs w:val="18"/>
          <w:u w:val="single"/>
        </w:rPr>
        <w:t>/błyskawicznych/ekspresowych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427FA4DC"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w</w:t>
      </w:r>
      <w:r w:rsidR="005673DF">
        <w:rPr>
          <w:rFonts w:ascii="Verdana" w:hAnsi="Verdana"/>
          <w:b/>
          <w:sz w:val="18"/>
          <w:szCs w:val="18"/>
          <w:u w:val="single"/>
        </w:rPr>
        <w:t> </w:t>
      </w:r>
      <w:r w:rsidRPr="00FA7CC5">
        <w:rPr>
          <w:rFonts w:ascii="Verdana" w:hAnsi="Verdana"/>
          <w:b/>
          <w:sz w:val="18"/>
          <w:szCs w:val="18"/>
          <w:u w:val="single"/>
        </w:rPr>
        <w:t xml:space="preserve">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4B6F95C3"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w:t>
      </w:r>
      <w:r w:rsidRPr="00934192">
        <w:rPr>
          <w:rFonts w:ascii="Verdana" w:hAnsi="Verdana"/>
          <w:sz w:val="18"/>
          <w:szCs w:val="18"/>
        </w:rPr>
        <w:lastRenderedPageBreak/>
        <w:t xml:space="preserve">zawierającym postanowienia, które nie podlegają ustaleniu w trybie przetargu </w:t>
      </w:r>
      <w:r w:rsidR="00FE499F" w:rsidRPr="00934192">
        <w:rPr>
          <w:rFonts w:ascii="Verdana" w:hAnsi="Verdana"/>
          <w:sz w:val="18"/>
          <w:szCs w:val="18"/>
        </w:rPr>
        <w:t>oraz</w:t>
      </w:r>
      <w:r w:rsidRPr="00934192">
        <w:rPr>
          <w:rFonts w:ascii="Verdana" w:hAnsi="Verdana"/>
          <w:sz w:val="18"/>
          <w:szCs w:val="18"/>
        </w:rPr>
        <w:t xml:space="preserve"> że w związku z tym nie będą występować z ewentualnymi roszczeniami z tytułu rękojmi za wady. </w:t>
      </w:r>
    </w:p>
    <w:p w14:paraId="7DE97327" w14:textId="13C32B6F"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w:t>
      </w:r>
      <w:r w:rsidR="00FE499F" w:rsidRPr="00934192">
        <w:rPr>
          <w:rFonts w:ascii="Verdana" w:hAnsi="Verdana"/>
          <w:sz w:val="18"/>
          <w:szCs w:val="18"/>
        </w:rPr>
        <w:t>1997 r.</w:t>
      </w:r>
      <w:r w:rsidRPr="00934192">
        <w:rPr>
          <w:rFonts w:ascii="Verdana" w:hAnsi="Verdana"/>
          <w:sz w:val="18"/>
          <w:szCs w:val="18"/>
        </w:rPr>
        <w:t xml:space="preserve">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318AE424"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w:t>
      </w:r>
      <w:r w:rsidR="00FE499F" w:rsidRPr="00F00E2D">
        <w:rPr>
          <w:rFonts w:ascii="Verdana" w:hAnsi="Verdana"/>
          <w:sz w:val="18"/>
          <w:szCs w:val="18"/>
        </w:rPr>
        <w:t>1997 r.</w:t>
      </w:r>
      <w:r w:rsidRPr="00F00E2D">
        <w:rPr>
          <w:rFonts w:ascii="Verdana" w:hAnsi="Verdana"/>
          <w:sz w:val="18"/>
          <w:szCs w:val="18"/>
        </w:rPr>
        <w:t xml:space="preserve"> o ochronie danych osobowych (Dz. U z </w:t>
      </w:r>
      <w:r w:rsidR="00FE499F" w:rsidRPr="00F00E2D">
        <w:rPr>
          <w:rFonts w:ascii="Verdana" w:hAnsi="Verdana"/>
          <w:sz w:val="18"/>
          <w:szCs w:val="18"/>
        </w:rPr>
        <w:t>2002 r.</w:t>
      </w:r>
      <w:r w:rsidRPr="00F00E2D">
        <w:rPr>
          <w:rFonts w:ascii="Verdana" w:hAnsi="Verdana"/>
          <w:sz w:val="18"/>
          <w:szCs w:val="18"/>
        </w:rPr>
        <w:t xml:space="preserve"> Nr 101 poz. 926 ze zm.) w zakresie niezbędnym do przeprowadzenia postępowania przetargowego. </w:t>
      </w:r>
    </w:p>
    <w:p w14:paraId="1FE9E79C" w14:textId="5FF41288" w:rsidR="00B77DD8" w:rsidRPr="00943DCA" w:rsidRDefault="00934192" w:rsidP="00943DCA">
      <w:pPr>
        <w:numPr>
          <w:ilvl w:val="0"/>
          <w:numId w:val="10"/>
        </w:numPr>
        <w:autoSpaceDE w:val="0"/>
        <w:autoSpaceDN w:val="0"/>
        <w:adjustRightInd w:val="0"/>
        <w:spacing w:after="240" w:line="240" w:lineRule="auto"/>
        <w:ind w:left="505" w:right="57" w:hanging="437"/>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6B67206A" w14:textId="0E66EB2C"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 xml:space="preserve">VII. Wadium nie podlega zwrotowi w </w:t>
      </w:r>
      <w:r w:rsidR="00317477" w:rsidRPr="00532259">
        <w:rPr>
          <w:rFonts w:ascii="Verdana" w:hAnsi="Verdana"/>
          <w:b/>
          <w:color w:val="000000"/>
          <w:sz w:val="18"/>
          <w:szCs w:val="18"/>
          <w:u w:val="single"/>
        </w:rPr>
        <w:t>przypadku,</w:t>
      </w:r>
      <w:r w:rsidRPr="00532259">
        <w:rPr>
          <w:rFonts w:ascii="Verdana" w:hAnsi="Verdana"/>
          <w:b/>
          <w:color w:val="000000"/>
          <w:sz w:val="18"/>
          <w:szCs w:val="18"/>
          <w:u w:val="single"/>
        </w:rPr>
        <w:t xml:space="preserve">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072527F2" w14:textId="2A833934" w:rsidR="003E689C" w:rsidRPr="00532259" w:rsidRDefault="00F705E6" w:rsidP="00943DCA">
      <w:pPr>
        <w:spacing w:after="240"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61BD1C90" w14:textId="28C1F7AF" w:rsidR="00F705E6" w:rsidRPr="00532259" w:rsidRDefault="00F705E6" w:rsidP="00943DCA">
      <w:pPr>
        <w:spacing w:after="240"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ED574D6" w14:textId="4D623ED6" w:rsidR="00F13389" w:rsidRPr="00532259" w:rsidRDefault="00F705E6" w:rsidP="00943DCA">
      <w:pPr>
        <w:autoSpaceDE w:val="0"/>
        <w:autoSpaceDN w:val="0"/>
        <w:adjustRightInd w:val="0"/>
        <w:spacing w:after="240"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 xml:space="preserve">Za datę doręczenia rozstrzygnięcia uważa się dzień jego zamieszczenia na stronie podmiotowej Biuletynu Informacji Publicznej Kranowego Ośrodka. Do obliczania </w:t>
      </w:r>
      <w:r w:rsidR="00943DCA" w:rsidRPr="00867112">
        <w:rPr>
          <w:rFonts w:ascii="Verdana" w:hAnsi="Verdana"/>
          <w:spacing w:val="-3"/>
          <w:sz w:val="18"/>
          <w:szCs w:val="18"/>
        </w:rPr>
        <w:t>terminów,</w:t>
      </w:r>
      <w:r w:rsidR="00867112" w:rsidRPr="00867112">
        <w:rPr>
          <w:rFonts w:ascii="Verdana" w:hAnsi="Verdana"/>
          <w:spacing w:val="-3"/>
          <w:sz w:val="18"/>
          <w:szCs w:val="18"/>
        </w:rPr>
        <w:t xml:space="preserve"> o których mowa w treści art. 29 ust. 6, 7 i 11 ww. ustawy stosuje się przepisy Kodeksu Postępowania Administracyjnego.</w:t>
      </w: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32F61575" w14:textId="77777777" w:rsidR="00867112" w:rsidRDefault="00867112" w:rsidP="00867112">
      <w:pPr>
        <w:spacing w:line="240" w:lineRule="auto"/>
        <w:jc w:val="both"/>
        <w:rPr>
          <w:rFonts w:ascii="Verdana" w:hAnsi="Verdana"/>
          <w:color w:val="000000"/>
          <w:sz w:val="18"/>
          <w:szCs w:val="18"/>
        </w:rPr>
      </w:pPr>
    </w:p>
    <w:p w14:paraId="01BFBF4C" w14:textId="77777777" w:rsidR="000B35D1" w:rsidRDefault="000B35D1" w:rsidP="00867112">
      <w:pPr>
        <w:spacing w:line="240" w:lineRule="auto"/>
        <w:jc w:val="both"/>
        <w:rPr>
          <w:rFonts w:ascii="Verdana" w:hAnsi="Verdana"/>
          <w:color w:val="000000"/>
          <w:sz w:val="18"/>
          <w:szCs w:val="18"/>
        </w:rPr>
      </w:pPr>
    </w:p>
    <w:p w14:paraId="765494F7" w14:textId="77777777" w:rsidR="000B35D1" w:rsidRPr="00B61994" w:rsidRDefault="000B35D1" w:rsidP="00943DCA">
      <w:pPr>
        <w:spacing w:after="720"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lastRenderedPageBreak/>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 xml:space="preserve">W przypadku wniesionych zastrzeżeń do procedury przetargowej - zgodnie z treścią art. 29 ust. 14 </w:t>
      </w:r>
      <w:proofErr w:type="spellStart"/>
      <w:r w:rsidR="00867112" w:rsidRPr="00786706">
        <w:rPr>
          <w:rFonts w:ascii="Verdana" w:hAnsi="Verdana"/>
          <w:b/>
          <w:spacing w:val="-3"/>
          <w:sz w:val="18"/>
          <w:szCs w:val="18"/>
        </w:rPr>
        <w:t>u</w:t>
      </w:r>
      <w:r w:rsidR="00867112">
        <w:rPr>
          <w:rFonts w:ascii="Verdana" w:hAnsi="Verdana"/>
          <w:b/>
          <w:spacing w:val="-3"/>
          <w:sz w:val="18"/>
          <w:szCs w:val="18"/>
        </w:rPr>
        <w:t>gnrSP</w:t>
      </w:r>
      <w:proofErr w:type="spellEnd"/>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 xml:space="preserve">Wyłoniony w drodze przetargu kandydat na dzierżawcę i jego współmałżonek, przed zawarciem umowy dzierżawy zobowiązani są do złożenia dodatkowych oświadczeń </w:t>
      </w:r>
      <w:proofErr w:type="spellStart"/>
      <w:r>
        <w:rPr>
          <w:rFonts w:ascii="Verdana" w:hAnsi="Verdana"/>
          <w:sz w:val="18"/>
          <w:szCs w:val="18"/>
        </w:rPr>
        <w:t>ws</w:t>
      </w:r>
      <w:proofErr w:type="spellEnd"/>
      <w:r>
        <w:rPr>
          <w:rFonts w:ascii="Verdana" w:hAnsi="Verdana"/>
          <w:sz w:val="18"/>
          <w:szCs w:val="18"/>
        </w:rPr>
        <w:t>.</w:t>
      </w:r>
      <w:r>
        <w:rPr>
          <w:rFonts w:ascii="Verdana" w:hAnsi="Verdana"/>
          <w:color w:val="000000"/>
          <w:sz w:val="18"/>
          <w:szCs w:val="18"/>
        </w:rPr>
        <w:t xml:space="preserve"> sankcji unijnych uzupełnione o sankcje krajowe w związku z wojną w Ukrainie.</w:t>
      </w:r>
    </w:p>
    <w:p w14:paraId="75D73374" w14:textId="4D99FC7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w:t>
      </w:r>
      <w:r w:rsidR="00FE499F">
        <w:rPr>
          <w:rFonts w:ascii="Verdana" w:hAnsi="Verdana"/>
          <w:sz w:val="18"/>
          <w:szCs w:val="18"/>
        </w:rPr>
        <w:t>(sankcje</w:t>
      </w:r>
      <w:r>
        <w:rPr>
          <w:rFonts w:ascii="Verdana" w:hAnsi="Verdana"/>
          <w:sz w:val="18"/>
          <w:szCs w:val="18"/>
        </w:rPr>
        <w:t xml:space="preserve">) w związku z wojną w Ukrainie, a także jeżeli ujawniono powiązania kandydata na dzierżawcę z osobą fizyczną lub innym podmiotem, względem których </w:t>
      </w:r>
      <w:r w:rsidR="00943DCA">
        <w:rPr>
          <w:rFonts w:ascii="Verdana" w:hAnsi="Verdana"/>
          <w:sz w:val="18"/>
          <w:szCs w:val="18"/>
        </w:rPr>
        <w:t>mają</w:t>
      </w:r>
      <w:r>
        <w:rPr>
          <w:rFonts w:ascii="Verdana" w:hAnsi="Verdana"/>
          <w:sz w:val="18"/>
          <w:szCs w:val="18"/>
        </w:rPr>
        <w:t xml:space="preserve"> zastosowanie środki ograniczające </w:t>
      </w:r>
      <w:r>
        <w:rPr>
          <w:rFonts w:ascii="Verdana" w:hAnsi="Verdana"/>
          <w:color w:val="000000"/>
          <w:sz w:val="18"/>
          <w:szCs w:val="18"/>
        </w:rPr>
        <w:t>(sankcje).</w:t>
      </w:r>
    </w:p>
    <w:p w14:paraId="2BA6B0A6" w14:textId="040AEF98"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w:t>
      </w:r>
      <w:r w:rsidR="00FE499F" w:rsidRPr="00532259">
        <w:rPr>
          <w:rFonts w:ascii="Verdana" w:hAnsi="Verdana"/>
          <w:sz w:val="18"/>
          <w:szCs w:val="18"/>
        </w:rPr>
        <w:t>dniu,</w:t>
      </w:r>
      <w:r w:rsidRPr="00532259">
        <w:rPr>
          <w:rFonts w:ascii="Verdana" w:hAnsi="Verdana"/>
          <w:sz w:val="18"/>
          <w:szCs w:val="18"/>
        </w:rPr>
        <w:t xml:space="preserve">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3DBCB7A4"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64B6A250" w14:textId="5C2CD6E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r w:rsidR="00FE499F" w:rsidRPr="00532259">
        <w:rPr>
          <w:rFonts w:ascii="Verdana" w:hAnsi="Verdana"/>
          <w:sz w:val="18"/>
          <w:szCs w:val="18"/>
        </w:rPr>
        <w:t>trzecich</w:t>
      </w:r>
      <w:r w:rsidRPr="00532259">
        <w:rPr>
          <w:rFonts w:ascii="Verdana" w:hAnsi="Verdana"/>
          <w:sz w:val="18"/>
          <w:szCs w:val="18"/>
        </w:rPr>
        <w:t xml:space="preserve"> bądź ich braku, oświadczenie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7C078B28" w14:textId="682839A4"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r w:rsidR="00FE499F" w:rsidRPr="00532259">
        <w:rPr>
          <w:rFonts w:ascii="Verdana" w:hAnsi="Verdana"/>
          <w:sz w:val="18"/>
          <w:szCs w:val="18"/>
        </w:rPr>
        <w:t>trzecich</w:t>
      </w:r>
      <w:r w:rsidRPr="00532259">
        <w:rPr>
          <w:rFonts w:ascii="Verdana" w:hAnsi="Verdana"/>
          <w:sz w:val="18"/>
          <w:szCs w:val="18"/>
        </w:rPr>
        <w:t xml:space="preserve"> bądź ich braku, oświadczenie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2C1B8FF1"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w:t>
      </w:r>
      <w:r w:rsidR="00FE499F" w:rsidRPr="00E9741F">
        <w:rPr>
          <w:rFonts w:ascii="Verdana" w:hAnsi="Verdana"/>
          <w:sz w:val="18"/>
          <w:szCs w:val="18"/>
        </w:rPr>
        <w:t>nieposiadaniu</w:t>
      </w:r>
      <w:r w:rsidRPr="00E9741F">
        <w:rPr>
          <w:rFonts w:ascii="Verdana" w:hAnsi="Verdana"/>
          <w:sz w:val="18"/>
          <w:szCs w:val="18"/>
        </w:rPr>
        <w:t xml:space="preserve">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 xml:space="preserve">i należności z tytułu sprzedaży rozłożonej na raty oraz zobowiązań o charakterze publicznoprawnym, ryzyko związane ze spłatą czynszu dzierżawnego, cechy danego zabezpieczenia, wynikające z dotyczących go przepisów prawnych oraz umowy o ustanowienie </w:t>
      </w:r>
      <w:r w:rsidRPr="00532259">
        <w:rPr>
          <w:rFonts w:ascii="Verdana" w:hAnsi="Verdana"/>
          <w:sz w:val="18"/>
          <w:szCs w:val="18"/>
        </w:rPr>
        <w:lastRenderedPageBreak/>
        <w:t>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3900185"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w:t>
      </w:r>
      <w:r w:rsidR="00FE499F" w:rsidRPr="00532259">
        <w:rPr>
          <w:rFonts w:ascii="Verdana" w:hAnsi="Verdana"/>
          <w:color w:val="000000"/>
          <w:sz w:val="18"/>
          <w:szCs w:val="18"/>
        </w:rPr>
        <w:t xml:space="preserve">prowadzącej </w:t>
      </w:r>
      <w:r w:rsidR="00FE499F">
        <w:rPr>
          <w:rFonts w:ascii="Verdana" w:hAnsi="Verdana"/>
          <w:color w:val="000000"/>
          <w:sz w:val="18"/>
          <w:szCs w:val="18"/>
        </w:rPr>
        <w:t>m.in.</w:t>
      </w:r>
      <w:r w:rsidR="00E77DD8">
        <w:rPr>
          <w:rFonts w:ascii="Verdana" w:hAnsi="Verdana"/>
          <w:color w:val="000000"/>
          <w:sz w:val="18"/>
          <w:szCs w:val="18"/>
        </w:rPr>
        <w:t xml:space="preserve">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539BFFB9"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w:t>
      </w:r>
      <w:proofErr w:type="spellStart"/>
      <w:r w:rsidRPr="00E77DD8">
        <w:rPr>
          <w:rFonts w:ascii="Verdana" w:eastAsia="Calibri" w:hAnsi="Verdana"/>
          <w:spacing w:val="-3"/>
          <w:sz w:val="18"/>
          <w:szCs w:val="18"/>
          <w:lang w:eastAsia="en-US"/>
        </w:rPr>
        <w:t>Karolkowej</w:t>
      </w:r>
      <w:proofErr w:type="spellEnd"/>
      <w:r w:rsidRPr="00E77DD8">
        <w:rPr>
          <w:rFonts w:ascii="Verdana" w:eastAsia="Calibri" w:hAnsi="Verdana"/>
          <w:spacing w:val="-3"/>
          <w:sz w:val="18"/>
          <w:szCs w:val="18"/>
          <w:lang w:eastAsia="en-US"/>
        </w:rPr>
        <w:t xml:space="preserve"> 30. Z administratorem można się skontaktować poprzez adres e-mail: kontakt@kowr.gov.pl lub pisemnie na adres korespondencyjny: Krajowy Ośrodek Wsparcia Rolnictwa, ul.</w:t>
      </w:r>
      <w:r w:rsidR="00092104">
        <w:rPr>
          <w:rFonts w:ascii="Verdana" w:eastAsia="Calibri" w:hAnsi="Verdana"/>
          <w:spacing w:val="-3"/>
          <w:sz w:val="18"/>
          <w:szCs w:val="18"/>
          <w:lang w:eastAsia="en-US"/>
        </w:rPr>
        <w:t> </w:t>
      </w:r>
      <w:proofErr w:type="spellStart"/>
      <w:r w:rsidRPr="00E77DD8">
        <w:rPr>
          <w:rFonts w:ascii="Verdana" w:eastAsia="Calibri" w:hAnsi="Verdana"/>
          <w:spacing w:val="-3"/>
          <w:sz w:val="18"/>
          <w:szCs w:val="18"/>
          <w:lang w:eastAsia="en-US"/>
        </w:rPr>
        <w:t>Karolkowa</w:t>
      </w:r>
      <w:proofErr w:type="spellEnd"/>
      <w:r w:rsidRPr="00E77DD8">
        <w:rPr>
          <w:rFonts w:ascii="Verdana" w:eastAsia="Calibri" w:hAnsi="Verdana"/>
          <w:spacing w:val="-3"/>
          <w:sz w:val="18"/>
          <w:szCs w:val="18"/>
          <w:lang w:eastAsia="en-US"/>
        </w:rPr>
        <w:t xml:space="preserve">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w:t>
      </w:r>
      <w:proofErr w:type="spellStart"/>
      <w:r w:rsidRPr="00E77DD8">
        <w:rPr>
          <w:rFonts w:ascii="Verdana" w:eastAsia="Calibri" w:hAnsi="Verdana"/>
          <w:spacing w:val="-3"/>
          <w:sz w:val="18"/>
          <w:szCs w:val="18"/>
          <w:lang w:eastAsia="en-US"/>
        </w:rPr>
        <w:t>t.j</w:t>
      </w:r>
      <w:proofErr w:type="spellEnd"/>
      <w:r w:rsidRPr="00E77DD8">
        <w:rPr>
          <w:rFonts w:ascii="Verdana" w:eastAsia="Calibri" w:hAnsi="Verdana"/>
          <w:spacing w:val="-3"/>
          <w:sz w:val="18"/>
          <w:szCs w:val="18"/>
          <w:lang w:eastAsia="en-US"/>
        </w:rPr>
        <w:t>.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w:t>
      </w:r>
      <w:r w:rsidRPr="00E77DD8">
        <w:rPr>
          <w:rFonts w:ascii="Verdana" w:eastAsia="Calibri" w:hAnsi="Verdana"/>
          <w:spacing w:val="-3"/>
          <w:sz w:val="18"/>
          <w:szCs w:val="18"/>
          <w:lang w:eastAsia="en-US"/>
        </w:rPr>
        <w:lastRenderedPageBreak/>
        <w:t>dokumentacji określony w przepisach powszechnych i uregulowaniach wewnętrznych KOWR w zakresie archiwizacji dokumentów, który może zostać przedłużony o okres przedawnienia roszczeń przysługujących KOWR i w stosunku do niego;</w:t>
      </w:r>
    </w:p>
    <w:p w14:paraId="4F9E1E4A" w14:textId="3291C272"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w:t>
      </w:r>
      <w:r w:rsidR="00FE499F" w:rsidRPr="00E77DD8">
        <w:rPr>
          <w:rFonts w:ascii="Verdana" w:eastAsia="Calibri" w:hAnsi="Verdana"/>
          <w:spacing w:val="-3"/>
          <w:sz w:val="18"/>
          <w:szCs w:val="18"/>
          <w:lang w:eastAsia="en-US"/>
        </w:rPr>
        <w:t>trzecim,</w:t>
      </w:r>
      <w:r w:rsidRPr="00E77DD8">
        <w:rPr>
          <w:rFonts w:ascii="Verdana" w:eastAsia="Calibri" w:hAnsi="Verdana"/>
          <w:spacing w:val="-3"/>
          <w:sz w:val="18"/>
          <w:szCs w:val="18"/>
          <w:lang w:eastAsia="en-US"/>
        </w:rPr>
        <w:t xml:space="preserve">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19C43121" w14:textId="65AE8E21" w:rsidR="005D448A" w:rsidRDefault="009D2DE3" w:rsidP="00FE499F">
      <w:pPr>
        <w:spacing w:before="240"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CC06E5">
        <w:rPr>
          <w:rFonts w:ascii="Verdana" w:hAnsi="Verdana"/>
          <w:sz w:val="18"/>
          <w:szCs w:val="18"/>
        </w:rPr>
        <w:t>29</w:t>
      </w:r>
      <w:r w:rsidR="007F2402">
        <w:rPr>
          <w:rFonts w:ascii="Verdana" w:hAnsi="Verdana"/>
          <w:sz w:val="18"/>
          <w:szCs w:val="18"/>
        </w:rPr>
        <w:t>.01.2026</w:t>
      </w:r>
      <w:r w:rsidR="00B77DD8">
        <w:rPr>
          <w:rFonts w:ascii="Verdana" w:hAnsi="Verdana"/>
          <w:sz w:val="18"/>
          <w:szCs w:val="18"/>
        </w:rPr>
        <w:t xml:space="preserve"> r.</w:t>
      </w:r>
    </w:p>
    <w:p w14:paraId="169D892C" w14:textId="3D8C7135" w:rsidR="00E77DD8" w:rsidRPr="004755E3" w:rsidRDefault="007F2402" w:rsidP="000B440F">
      <w:pPr>
        <w:autoSpaceDE w:val="0"/>
        <w:autoSpaceDN w:val="0"/>
        <w:adjustRightInd w:val="0"/>
        <w:ind w:left="6237" w:firstLine="284"/>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0B440F">
      <w:pPr>
        <w:autoSpaceDE w:val="0"/>
        <w:autoSpaceDN w:val="0"/>
        <w:adjustRightInd w:val="0"/>
        <w:ind w:left="6237" w:firstLine="284"/>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0B440F">
      <w:pPr>
        <w:autoSpaceDE w:val="0"/>
        <w:autoSpaceDN w:val="0"/>
        <w:adjustRightInd w:val="0"/>
        <w:ind w:left="6237" w:firstLine="284"/>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0B440F">
      <w:pPr>
        <w:ind w:left="6237" w:firstLine="284"/>
        <w:rPr>
          <w:rFonts w:ascii="Verdana" w:hAnsi="Verdana"/>
          <w:sz w:val="18"/>
          <w:szCs w:val="18"/>
        </w:rPr>
      </w:pPr>
      <w:r w:rsidRPr="004755E3">
        <w:rPr>
          <w:rFonts w:ascii="Verdana" w:hAnsi="Verdana"/>
          <w:sz w:val="16"/>
          <w:szCs w:val="16"/>
        </w:rPr>
        <w:t>/podpisano elektronicznie/</w:t>
      </w:r>
    </w:p>
    <w:p w14:paraId="783D8FE5" w14:textId="751A444C" w:rsidR="001046C6" w:rsidRPr="00FE499F" w:rsidRDefault="001046C6" w:rsidP="00FE499F">
      <w:pPr>
        <w:spacing w:before="360" w:after="360"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w:t>
      </w:r>
      <w:r w:rsidR="00FE499F">
        <w:rPr>
          <w:rFonts w:ascii="Verdana" w:hAnsi="Verdana"/>
          <w:b/>
          <w:sz w:val="16"/>
          <w:szCs w:val="16"/>
          <w:lang w:eastAsia="ar-SA"/>
        </w:rPr>
        <w:t>9</w:t>
      </w:r>
      <w:r w:rsidR="007F2402">
        <w:rPr>
          <w:rFonts w:ascii="Verdana" w:hAnsi="Verdana"/>
          <w:b/>
          <w:sz w:val="16"/>
          <w:szCs w:val="16"/>
          <w:lang w:eastAsia="ar-SA"/>
        </w:rPr>
        <w:t>.02.2026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w:t>
      </w:r>
      <w:r w:rsidR="00FE499F">
        <w:rPr>
          <w:rFonts w:ascii="Verdana" w:hAnsi="Verdana"/>
          <w:b/>
          <w:sz w:val="16"/>
          <w:szCs w:val="16"/>
          <w:lang w:eastAsia="ar-SA"/>
        </w:rPr>
        <w:t>6</w:t>
      </w:r>
      <w:r w:rsidR="007F2402">
        <w:rPr>
          <w:rFonts w:ascii="Verdana" w:hAnsi="Verdana"/>
          <w:b/>
          <w:sz w:val="16"/>
          <w:szCs w:val="16"/>
          <w:lang w:eastAsia="ar-SA"/>
        </w:rPr>
        <w:t>.03.2026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6CC6351B" w14:textId="39A36073"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Urzędu Mi</w:t>
      </w:r>
      <w:r w:rsidR="003164F6">
        <w:rPr>
          <w:rFonts w:ascii="Verdana" w:hAnsi="Verdana"/>
          <w:sz w:val="16"/>
          <w:szCs w:val="16"/>
        </w:rPr>
        <w:t>ejski</w:t>
      </w:r>
      <w:r w:rsidR="00092104">
        <w:rPr>
          <w:rFonts w:ascii="Verdana" w:hAnsi="Verdana"/>
          <w:sz w:val="16"/>
          <w:szCs w:val="16"/>
        </w:rPr>
        <w:t>ego w</w:t>
      </w:r>
      <w:r w:rsidR="003164F6">
        <w:rPr>
          <w:rFonts w:ascii="Verdana" w:hAnsi="Verdana"/>
          <w:sz w:val="16"/>
          <w:szCs w:val="16"/>
        </w:rPr>
        <w:t xml:space="preserve"> Woźnik</w:t>
      </w:r>
      <w:r w:rsidR="00092104">
        <w:rPr>
          <w:rFonts w:ascii="Verdana" w:hAnsi="Verdana"/>
          <w:sz w:val="16"/>
          <w:szCs w:val="16"/>
        </w:rPr>
        <w:t>ach,</w:t>
      </w:r>
    </w:p>
    <w:p w14:paraId="3E404F6D" w14:textId="4BB7E0F0"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w:t>
      </w:r>
    </w:p>
    <w:p w14:paraId="4433D9F8" w14:textId="683D23C3"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KOWR OT w Częstochowie,</w:t>
      </w:r>
    </w:p>
    <w:p w14:paraId="143DE2FA" w14:textId="2EA90F5F"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9"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B7A1" w14:textId="77777777" w:rsidR="008F3F71" w:rsidRDefault="008F3F71">
      <w:pPr>
        <w:spacing w:line="240" w:lineRule="auto"/>
      </w:pPr>
      <w:r>
        <w:separator/>
      </w:r>
    </w:p>
  </w:endnote>
  <w:endnote w:type="continuationSeparator" w:id="0">
    <w:p w14:paraId="2CF4415B" w14:textId="77777777" w:rsidR="008F3F71" w:rsidRDefault="008F3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153C" w14:textId="77777777" w:rsidR="008F3F71" w:rsidRDefault="008F3F71">
      <w:pPr>
        <w:spacing w:line="240" w:lineRule="auto"/>
      </w:pPr>
      <w:r>
        <w:separator/>
      </w:r>
    </w:p>
  </w:footnote>
  <w:footnote w:type="continuationSeparator" w:id="0">
    <w:p w14:paraId="3E20FA10" w14:textId="77777777" w:rsidR="008F3F71" w:rsidRDefault="008F3F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66713"/>
    <w:rsid w:val="000747CF"/>
    <w:rsid w:val="00085431"/>
    <w:rsid w:val="000866C5"/>
    <w:rsid w:val="0008756A"/>
    <w:rsid w:val="00091054"/>
    <w:rsid w:val="00091073"/>
    <w:rsid w:val="0009200F"/>
    <w:rsid w:val="00092104"/>
    <w:rsid w:val="00095CAD"/>
    <w:rsid w:val="000A009E"/>
    <w:rsid w:val="000A4BD6"/>
    <w:rsid w:val="000B35D1"/>
    <w:rsid w:val="000B440F"/>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D331F"/>
    <w:rsid w:val="001D7AC7"/>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65575"/>
    <w:rsid w:val="00272120"/>
    <w:rsid w:val="00284724"/>
    <w:rsid w:val="00291294"/>
    <w:rsid w:val="0029171B"/>
    <w:rsid w:val="00294875"/>
    <w:rsid w:val="002B4B24"/>
    <w:rsid w:val="002B7915"/>
    <w:rsid w:val="002B7BD1"/>
    <w:rsid w:val="002D4C66"/>
    <w:rsid w:val="002D67E0"/>
    <w:rsid w:val="00302515"/>
    <w:rsid w:val="0031090B"/>
    <w:rsid w:val="00314D46"/>
    <w:rsid w:val="00315FDA"/>
    <w:rsid w:val="003164F6"/>
    <w:rsid w:val="00317477"/>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1B99"/>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472A6"/>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566"/>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3AFE"/>
    <w:rsid w:val="005269AB"/>
    <w:rsid w:val="0053043E"/>
    <w:rsid w:val="00532259"/>
    <w:rsid w:val="00535EF2"/>
    <w:rsid w:val="00537ACD"/>
    <w:rsid w:val="0054135E"/>
    <w:rsid w:val="005445E8"/>
    <w:rsid w:val="00546F4B"/>
    <w:rsid w:val="005472DE"/>
    <w:rsid w:val="0054736B"/>
    <w:rsid w:val="005505D8"/>
    <w:rsid w:val="005509E7"/>
    <w:rsid w:val="005560FD"/>
    <w:rsid w:val="0056096C"/>
    <w:rsid w:val="0056447F"/>
    <w:rsid w:val="005673DF"/>
    <w:rsid w:val="00580047"/>
    <w:rsid w:val="00583EBB"/>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3F71"/>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3DCA"/>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360D4"/>
    <w:rsid w:val="00A36508"/>
    <w:rsid w:val="00A3708A"/>
    <w:rsid w:val="00A40523"/>
    <w:rsid w:val="00A44607"/>
    <w:rsid w:val="00A45D05"/>
    <w:rsid w:val="00A47A1E"/>
    <w:rsid w:val="00A54684"/>
    <w:rsid w:val="00A54D04"/>
    <w:rsid w:val="00A623C9"/>
    <w:rsid w:val="00A64BFD"/>
    <w:rsid w:val="00A80410"/>
    <w:rsid w:val="00A808EE"/>
    <w:rsid w:val="00A86F8B"/>
    <w:rsid w:val="00A90C95"/>
    <w:rsid w:val="00A90DFF"/>
    <w:rsid w:val="00A97BE0"/>
    <w:rsid w:val="00AA1FD1"/>
    <w:rsid w:val="00AB0525"/>
    <w:rsid w:val="00AB1F8C"/>
    <w:rsid w:val="00AB22BA"/>
    <w:rsid w:val="00AC2FBD"/>
    <w:rsid w:val="00AC3BDD"/>
    <w:rsid w:val="00AC7339"/>
    <w:rsid w:val="00AD1359"/>
    <w:rsid w:val="00AD1A8C"/>
    <w:rsid w:val="00AE055A"/>
    <w:rsid w:val="00AE743E"/>
    <w:rsid w:val="00AF35ED"/>
    <w:rsid w:val="00AF451B"/>
    <w:rsid w:val="00AF6013"/>
    <w:rsid w:val="00AF6FF6"/>
    <w:rsid w:val="00B029E7"/>
    <w:rsid w:val="00B037C8"/>
    <w:rsid w:val="00B05807"/>
    <w:rsid w:val="00B05B0A"/>
    <w:rsid w:val="00B106E6"/>
    <w:rsid w:val="00B11BDD"/>
    <w:rsid w:val="00B157F2"/>
    <w:rsid w:val="00B479B5"/>
    <w:rsid w:val="00B47F89"/>
    <w:rsid w:val="00B61994"/>
    <w:rsid w:val="00B630D9"/>
    <w:rsid w:val="00B670B3"/>
    <w:rsid w:val="00B7660E"/>
    <w:rsid w:val="00B77DD8"/>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403"/>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C06E5"/>
    <w:rsid w:val="00CC645B"/>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41A7"/>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C7F36"/>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C61BD"/>
    <w:rsid w:val="00FD03AD"/>
    <w:rsid w:val="00FD121E"/>
    <w:rsid w:val="00FD532D"/>
    <w:rsid w:val="00FD7D79"/>
    <w:rsid w:val="00FE2CD9"/>
    <w:rsid w:val="00FE499F"/>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91</TotalTime>
  <Pages>8</Pages>
  <Words>4651</Words>
  <Characters>29838</Characters>
  <Application>Microsoft Office Word</Application>
  <DocSecurity>0</DocSecurity>
  <Lines>248</Lines>
  <Paragraphs>68</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Olejarz Magdalena</cp:lastModifiedBy>
  <cp:revision>15</cp:revision>
  <cp:lastPrinted>2026-01-27T11:58:00Z</cp:lastPrinted>
  <dcterms:created xsi:type="dcterms:W3CDTF">2026-01-26T06:46:00Z</dcterms:created>
  <dcterms:modified xsi:type="dcterms:W3CDTF">2026-01-29T06:56:00Z</dcterms:modified>
</cp:coreProperties>
</file>